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86270B" w14:textId="77777777" w:rsidR="00201EF1" w:rsidRDefault="00201EF1" w:rsidP="00737AD6">
      <w:pPr>
        <w:suppressAutoHyphens w:val="0"/>
        <w:autoSpaceDE/>
        <w:autoSpaceDN/>
        <w:spacing w:after="0" w:line="240" w:lineRule="auto"/>
        <w:ind w:left="0" w:right="0"/>
        <w:jc w:val="center"/>
        <w:textAlignment w:val="auto"/>
        <w:rPr>
          <w:rFonts w:ascii="Century Gothic" w:eastAsia="Times New Roman" w:hAnsi="Century Gothic"/>
          <w:b/>
          <w:bCs/>
          <w:color w:val="21873F"/>
          <w:sz w:val="32"/>
          <w:szCs w:val="32"/>
          <w:lang w:eastAsia="fr-FR"/>
        </w:rPr>
      </w:pPr>
      <w:bookmarkStart w:id="0" w:name="_Hlk130222493"/>
    </w:p>
    <w:p w14:paraId="59B83FEE" w14:textId="77777777" w:rsidR="007C40C5" w:rsidRDefault="007C40C5" w:rsidP="00737AD6">
      <w:pPr>
        <w:suppressAutoHyphens w:val="0"/>
        <w:autoSpaceDE/>
        <w:autoSpaceDN/>
        <w:spacing w:after="0" w:line="240" w:lineRule="auto"/>
        <w:ind w:left="0" w:right="0"/>
        <w:jc w:val="center"/>
        <w:textAlignment w:val="auto"/>
        <w:rPr>
          <w:rFonts w:ascii="Century Gothic" w:eastAsia="Times New Roman" w:hAnsi="Century Gothic"/>
          <w:b/>
          <w:bCs/>
          <w:color w:val="21873F"/>
          <w:sz w:val="32"/>
          <w:szCs w:val="32"/>
          <w:lang w:eastAsia="fr-FR"/>
        </w:rPr>
      </w:pPr>
    </w:p>
    <w:p w14:paraId="51CFC985" w14:textId="7110CE96" w:rsidR="00737AD6" w:rsidRPr="007C40C5" w:rsidRDefault="00323DA0" w:rsidP="00737AD6">
      <w:pPr>
        <w:suppressAutoHyphens w:val="0"/>
        <w:autoSpaceDE/>
        <w:autoSpaceDN/>
        <w:spacing w:after="0" w:line="240" w:lineRule="auto"/>
        <w:ind w:left="0" w:right="0"/>
        <w:jc w:val="center"/>
        <w:textAlignment w:val="auto"/>
        <w:rPr>
          <w:rFonts w:ascii="Century Gothic" w:eastAsia="Times New Roman" w:hAnsi="Century Gothic"/>
          <w:b/>
          <w:bCs/>
          <w:color w:val="21873F"/>
          <w:sz w:val="40"/>
          <w:szCs w:val="40"/>
          <w:lang w:eastAsia="fr-FR"/>
        </w:rPr>
      </w:pPr>
      <w:r w:rsidRPr="007C40C5">
        <w:rPr>
          <w:rFonts w:ascii="Century Gothic" w:eastAsia="Times New Roman" w:hAnsi="Century Gothic"/>
          <w:b/>
          <w:bCs/>
          <w:color w:val="21873F"/>
          <w:sz w:val="40"/>
          <w:szCs w:val="40"/>
          <w:lang w:eastAsia="fr-FR"/>
        </w:rPr>
        <w:t>Estimer le montant de votre subvention</w:t>
      </w:r>
      <w:r w:rsidR="00201EF1" w:rsidRPr="007C40C5">
        <w:rPr>
          <w:rFonts w:ascii="Century Gothic" w:eastAsia="Times New Roman" w:hAnsi="Century Gothic"/>
          <w:b/>
          <w:bCs/>
          <w:color w:val="21873F"/>
          <w:sz w:val="40"/>
          <w:szCs w:val="40"/>
          <w:lang w:eastAsia="fr-FR"/>
        </w:rPr>
        <w:t xml:space="preserve"> et saisir votre plan de financement sous </w:t>
      </w:r>
      <w:r w:rsidR="0052485C">
        <w:rPr>
          <w:rFonts w:ascii="Century Gothic" w:eastAsia="Times New Roman" w:hAnsi="Century Gothic"/>
          <w:b/>
          <w:bCs/>
          <w:color w:val="21873F"/>
          <w:sz w:val="40"/>
          <w:szCs w:val="40"/>
          <w:lang w:eastAsia="fr-FR"/>
        </w:rPr>
        <w:t>Euro</w:t>
      </w:r>
      <w:r w:rsidR="00201EF1" w:rsidRPr="007C40C5">
        <w:rPr>
          <w:rFonts w:ascii="Century Gothic" w:eastAsia="Times New Roman" w:hAnsi="Century Gothic"/>
          <w:b/>
          <w:bCs/>
          <w:color w:val="21873F"/>
          <w:sz w:val="40"/>
          <w:szCs w:val="40"/>
          <w:lang w:eastAsia="fr-FR"/>
        </w:rPr>
        <w:t>-PAC</w:t>
      </w:r>
    </w:p>
    <w:p w14:paraId="2B72E19D" w14:textId="77777777" w:rsidR="00737AD6" w:rsidRPr="007C40C5" w:rsidRDefault="00737AD6" w:rsidP="00737AD6">
      <w:pPr>
        <w:suppressAutoHyphens w:val="0"/>
        <w:autoSpaceDE/>
        <w:autoSpaceDN/>
        <w:spacing w:after="0" w:line="240" w:lineRule="auto"/>
        <w:ind w:left="0" w:right="0"/>
        <w:jc w:val="center"/>
        <w:textAlignment w:val="auto"/>
        <w:rPr>
          <w:rFonts w:ascii="Century Gothic" w:eastAsia="Times New Roman" w:hAnsi="Century Gothic"/>
          <w:b/>
          <w:bCs/>
          <w:color w:val="auto"/>
          <w:sz w:val="40"/>
          <w:szCs w:val="40"/>
          <w:lang w:eastAsia="fr-FR"/>
        </w:rPr>
      </w:pPr>
    </w:p>
    <w:p w14:paraId="474AFC53" w14:textId="77777777" w:rsidR="00201EF1" w:rsidRDefault="00201EF1" w:rsidP="00CB4504">
      <w:pPr>
        <w:tabs>
          <w:tab w:val="num" w:pos="0"/>
        </w:tabs>
        <w:suppressAutoHyphens w:val="0"/>
        <w:autoSpaceDE/>
        <w:autoSpaceDN/>
        <w:spacing w:after="0" w:line="240" w:lineRule="auto"/>
        <w:ind w:left="0" w:right="0"/>
        <w:textAlignment w:val="auto"/>
        <w:rPr>
          <w:rFonts w:eastAsia="Times New Roman"/>
          <w:color w:val="auto"/>
          <w:sz w:val="22"/>
          <w:szCs w:val="22"/>
          <w:lang w:eastAsia="fr-FR"/>
        </w:rPr>
      </w:pPr>
    </w:p>
    <w:p w14:paraId="1126A04A" w14:textId="77777777" w:rsidR="00201EF1" w:rsidRDefault="00201EF1" w:rsidP="00CB4504">
      <w:pPr>
        <w:tabs>
          <w:tab w:val="num" w:pos="0"/>
        </w:tabs>
        <w:suppressAutoHyphens w:val="0"/>
        <w:autoSpaceDE/>
        <w:autoSpaceDN/>
        <w:spacing w:after="0" w:line="240" w:lineRule="auto"/>
        <w:ind w:left="0" w:right="0"/>
        <w:textAlignment w:val="auto"/>
        <w:rPr>
          <w:rFonts w:eastAsia="Times New Roman"/>
          <w:color w:val="auto"/>
          <w:sz w:val="22"/>
          <w:szCs w:val="22"/>
          <w:lang w:eastAsia="fr-FR"/>
        </w:rPr>
      </w:pPr>
    </w:p>
    <w:p w14:paraId="5753CFE7" w14:textId="77777777" w:rsidR="00201EF1" w:rsidRDefault="00201EF1" w:rsidP="00CB4504">
      <w:pPr>
        <w:tabs>
          <w:tab w:val="num" w:pos="0"/>
        </w:tabs>
        <w:suppressAutoHyphens w:val="0"/>
        <w:autoSpaceDE/>
        <w:autoSpaceDN/>
        <w:spacing w:after="0" w:line="240" w:lineRule="auto"/>
        <w:ind w:left="0" w:right="0"/>
        <w:textAlignment w:val="auto"/>
        <w:rPr>
          <w:rFonts w:eastAsia="Times New Roman"/>
          <w:color w:val="auto"/>
          <w:sz w:val="22"/>
          <w:szCs w:val="22"/>
          <w:lang w:eastAsia="fr-FR"/>
        </w:rPr>
      </w:pPr>
    </w:p>
    <w:p w14:paraId="77D66630" w14:textId="0393B7F6" w:rsidR="00737AD6" w:rsidRPr="00E54E50" w:rsidRDefault="007B7629" w:rsidP="00CB4504">
      <w:pPr>
        <w:tabs>
          <w:tab w:val="num" w:pos="0"/>
        </w:tabs>
        <w:suppressAutoHyphens w:val="0"/>
        <w:autoSpaceDE/>
        <w:autoSpaceDN/>
        <w:spacing w:after="0" w:line="240" w:lineRule="auto"/>
        <w:ind w:left="0" w:right="0"/>
        <w:textAlignment w:val="auto"/>
        <w:rPr>
          <w:rFonts w:eastAsia="Times New Roman"/>
          <w:color w:val="auto"/>
          <w:sz w:val="28"/>
          <w:szCs w:val="28"/>
          <w:lang w:eastAsia="fr-FR"/>
        </w:rPr>
      </w:pPr>
      <w:r w:rsidRPr="00E54E50">
        <w:rPr>
          <w:rFonts w:eastAsia="Times New Roman"/>
          <w:color w:val="auto"/>
          <w:sz w:val="28"/>
          <w:szCs w:val="28"/>
          <w:lang w:eastAsia="fr-FR"/>
        </w:rPr>
        <w:t xml:space="preserve">La saisie d’une demande d’aide </w:t>
      </w:r>
      <w:r w:rsidR="0052485C">
        <w:rPr>
          <w:rFonts w:eastAsia="Times New Roman"/>
          <w:color w:val="auto"/>
          <w:sz w:val="28"/>
          <w:szCs w:val="28"/>
          <w:lang w:eastAsia="fr-FR"/>
        </w:rPr>
        <w:t>Euro</w:t>
      </w:r>
      <w:r w:rsidRPr="00E54E50">
        <w:rPr>
          <w:rFonts w:eastAsia="Times New Roman"/>
          <w:color w:val="auto"/>
          <w:sz w:val="28"/>
          <w:szCs w:val="28"/>
          <w:lang w:eastAsia="fr-FR"/>
        </w:rPr>
        <w:t>-PAC nécessite d’estimer la subvention publique nécessaire à votre projet. Cette subvention comprend les aides européennes et les aides des financeurs nationaux que sont la région, votre département ainsi que ponctuellement celle des agences de l’eau de votre territoire.</w:t>
      </w:r>
    </w:p>
    <w:p w14:paraId="771B4256" w14:textId="63E60593" w:rsidR="00737AD6" w:rsidRDefault="00737AD6"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0A70CDF8" w14:textId="77777777" w:rsidR="00484E8D" w:rsidRPr="00737AD6" w:rsidRDefault="00484E8D"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BCCC3AB" w14:textId="778D9D1E" w:rsidR="00737AD6" w:rsidRPr="00737AD6" w:rsidRDefault="007B7629" w:rsidP="00CB4504">
      <w:pPr>
        <w:tabs>
          <w:tab w:val="num" w:pos="0"/>
        </w:tabs>
        <w:suppressAutoHyphens w:val="0"/>
        <w:autoSpaceDE/>
        <w:autoSpaceDN/>
        <w:spacing w:after="0" w:line="240" w:lineRule="auto"/>
        <w:ind w:left="0" w:right="0"/>
        <w:textAlignment w:val="auto"/>
        <w:rPr>
          <w:rFonts w:eastAsia="Times New Roman"/>
          <w:b/>
          <w:bCs/>
          <w:color w:val="auto"/>
          <w:sz w:val="22"/>
          <w:szCs w:val="22"/>
          <w:lang w:eastAsia="fr-FR"/>
        </w:rPr>
      </w:pPr>
      <w:r>
        <w:rPr>
          <w:rFonts w:eastAsia="Times New Roman"/>
          <w:b/>
          <w:bCs/>
          <w:color w:val="auto"/>
          <w:sz w:val="22"/>
          <w:szCs w:val="22"/>
          <w:lang w:eastAsia="fr-FR"/>
        </w:rPr>
        <w:t>Pour se faire</w:t>
      </w:r>
      <w:r w:rsidR="009171F4">
        <w:rPr>
          <w:rFonts w:eastAsia="Times New Roman"/>
          <w:b/>
          <w:bCs/>
          <w:color w:val="auto"/>
          <w:sz w:val="22"/>
          <w:szCs w:val="22"/>
          <w:lang w:eastAsia="fr-FR"/>
        </w:rPr>
        <w:t>,</w:t>
      </w:r>
      <w:r>
        <w:rPr>
          <w:rFonts w:eastAsia="Times New Roman"/>
          <w:b/>
          <w:bCs/>
          <w:color w:val="auto"/>
          <w:sz w:val="22"/>
          <w:szCs w:val="22"/>
          <w:lang w:eastAsia="fr-FR"/>
        </w:rPr>
        <w:t xml:space="preserve"> vous devez :</w:t>
      </w:r>
    </w:p>
    <w:p w14:paraId="297B5CA7" w14:textId="77777777" w:rsidR="00737AD6" w:rsidRPr="00737AD6" w:rsidRDefault="00737AD6"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AE222D6" w14:textId="77777777" w:rsidR="00737AD6" w:rsidRPr="00BE41F8" w:rsidRDefault="00737AD6" w:rsidP="00CB4504">
      <w:pPr>
        <w:suppressAutoHyphens w:val="0"/>
        <w:autoSpaceDE/>
        <w:autoSpaceDN/>
        <w:spacing w:after="0" w:line="240" w:lineRule="auto"/>
        <w:ind w:left="0" w:right="0"/>
        <w:textAlignment w:val="auto"/>
        <w:rPr>
          <w:rFonts w:eastAsia="Times New Roman"/>
          <w:color w:val="auto"/>
          <w:sz w:val="28"/>
          <w:szCs w:val="28"/>
          <w:lang w:eastAsia="fr-FR"/>
        </w:rPr>
      </w:pPr>
    </w:p>
    <w:p w14:paraId="305F4A14" w14:textId="6E4DE3DB" w:rsidR="00737AD6" w:rsidRPr="00E54E50" w:rsidRDefault="007B7629" w:rsidP="002A791E">
      <w:pPr>
        <w:pStyle w:val="Paragraphedeliste"/>
        <w:numPr>
          <w:ilvl w:val="0"/>
          <w:numId w:val="38"/>
        </w:numPr>
        <w:suppressAutoHyphens w:val="0"/>
        <w:autoSpaceDE/>
        <w:autoSpaceDN/>
        <w:spacing w:after="0" w:line="240" w:lineRule="auto"/>
        <w:ind w:right="0"/>
        <w:textAlignment w:val="auto"/>
        <w:rPr>
          <w:rFonts w:eastAsia="Times New Roman"/>
          <w:b/>
          <w:bCs/>
          <w:color w:val="auto"/>
          <w:sz w:val="28"/>
          <w:szCs w:val="28"/>
          <w:u w:val="single"/>
          <w:lang w:eastAsia="fr-FR"/>
        </w:rPr>
      </w:pPr>
      <w:r w:rsidRPr="00E54E50">
        <w:rPr>
          <w:rFonts w:eastAsia="Times New Roman"/>
          <w:b/>
          <w:bCs/>
          <w:color w:val="auto"/>
          <w:sz w:val="28"/>
          <w:szCs w:val="28"/>
          <w:u w:val="single"/>
          <w:lang w:eastAsia="fr-FR"/>
        </w:rPr>
        <w:t xml:space="preserve">Lister vos </w:t>
      </w:r>
      <w:r w:rsidR="00D37244" w:rsidRPr="00E54E50">
        <w:rPr>
          <w:rFonts w:eastAsia="Times New Roman"/>
          <w:b/>
          <w:bCs/>
          <w:color w:val="auto"/>
          <w:sz w:val="28"/>
          <w:szCs w:val="28"/>
          <w:u w:val="single"/>
          <w:lang w:eastAsia="fr-FR"/>
        </w:rPr>
        <w:t xml:space="preserve">futures </w:t>
      </w:r>
      <w:r w:rsidRPr="00E54E50">
        <w:rPr>
          <w:rFonts w:eastAsia="Times New Roman"/>
          <w:b/>
          <w:bCs/>
          <w:color w:val="auto"/>
          <w:sz w:val="28"/>
          <w:szCs w:val="28"/>
          <w:u w:val="single"/>
          <w:lang w:eastAsia="fr-FR"/>
        </w:rPr>
        <w:t>dépenses pour réaliser votre projet</w:t>
      </w:r>
      <w:r w:rsidR="007078D8" w:rsidRPr="00E54E50">
        <w:rPr>
          <w:rFonts w:eastAsia="Times New Roman"/>
          <w:b/>
          <w:bCs/>
          <w:color w:val="auto"/>
          <w:sz w:val="28"/>
          <w:szCs w:val="28"/>
          <w:u w:val="single"/>
          <w:lang w:eastAsia="fr-FR"/>
        </w:rPr>
        <w:t xml:space="preserve"> et les saisir dans E</w:t>
      </w:r>
      <w:r w:rsidR="005175EB">
        <w:rPr>
          <w:rFonts w:eastAsia="Times New Roman"/>
          <w:b/>
          <w:bCs/>
          <w:color w:val="auto"/>
          <w:sz w:val="28"/>
          <w:szCs w:val="28"/>
          <w:u w:val="single"/>
          <w:lang w:eastAsia="fr-FR"/>
        </w:rPr>
        <w:t>uro</w:t>
      </w:r>
      <w:r w:rsidR="007078D8" w:rsidRPr="00E54E50">
        <w:rPr>
          <w:rFonts w:eastAsia="Times New Roman"/>
          <w:b/>
          <w:bCs/>
          <w:color w:val="auto"/>
          <w:sz w:val="28"/>
          <w:szCs w:val="28"/>
          <w:u w:val="single"/>
          <w:lang w:eastAsia="fr-FR"/>
        </w:rPr>
        <w:t xml:space="preserve">-PAC </w:t>
      </w:r>
      <w:r w:rsidR="003F4D76" w:rsidRPr="00E54E50">
        <w:rPr>
          <w:rFonts w:eastAsia="Times New Roman"/>
          <w:b/>
          <w:bCs/>
          <w:color w:val="auto"/>
          <w:sz w:val="28"/>
          <w:szCs w:val="28"/>
          <w:u w:val="single"/>
          <w:lang w:eastAsia="fr-FR"/>
        </w:rPr>
        <w:t>:</w:t>
      </w:r>
    </w:p>
    <w:p w14:paraId="52A9AF0A" w14:textId="77777777" w:rsidR="00737AD6" w:rsidRPr="00737AD6" w:rsidRDefault="00737AD6" w:rsidP="00CB4504">
      <w:pPr>
        <w:suppressAutoHyphens w:val="0"/>
        <w:autoSpaceDE/>
        <w:autoSpaceDN/>
        <w:spacing w:after="0" w:line="240" w:lineRule="auto"/>
        <w:ind w:left="0" w:right="0"/>
        <w:textAlignment w:val="auto"/>
        <w:rPr>
          <w:rFonts w:eastAsia="Times New Roman"/>
          <w:b/>
          <w:bCs/>
          <w:color w:val="auto"/>
          <w:sz w:val="22"/>
          <w:szCs w:val="22"/>
          <w:lang w:eastAsia="fr-FR"/>
        </w:rPr>
      </w:pPr>
    </w:p>
    <w:p w14:paraId="067B3568" w14:textId="7FAAB582" w:rsidR="003F4D76" w:rsidRDefault="00E85654" w:rsidP="006B1B61">
      <w:pPr>
        <w:suppressAutoHyphens w:val="0"/>
        <w:adjustRightInd w:val="0"/>
        <w:spacing w:after="0" w:line="240" w:lineRule="auto"/>
        <w:ind w:left="0" w:right="0"/>
        <w:jc w:val="left"/>
        <w:textAlignment w:val="auto"/>
        <w:rPr>
          <w:rFonts w:eastAsia="Times New Roman"/>
          <w:color w:val="auto"/>
          <w:sz w:val="22"/>
          <w:szCs w:val="22"/>
          <w:lang w:eastAsia="fr-FR"/>
        </w:rPr>
      </w:pPr>
      <w:r>
        <w:rPr>
          <w:rFonts w:eastAsia="Times New Roman"/>
          <w:color w:val="auto"/>
          <w:sz w:val="22"/>
          <w:szCs w:val="22"/>
          <w:lang w:eastAsia="fr-FR"/>
        </w:rPr>
        <w:t>La première étape consiste à bien cerner votre projet. Puis à</w:t>
      </w:r>
      <w:r w:rsidR="007B7629">
        <w:rPr>
          <w:rFonts w:eastAsia="Times New Roman"/>
          <w:color w:val="auto"/>
          <w:sz w:val="22"/>
          <w:szCs w:val="22"/>
          <w:lang w:eastAsia="fr-FR"/>
        </w:rPr>
        <w:t xml:space="preserve"> l’aide des devis que vous avez retenu</w:t>
      </w:r>
      <w:r w:rsidR="007C40C5">
        <w:rPr>
          <w:rFonts w:eastAsia="Times New Roman"/>
          <w:color w:val="auto"/>
          <w:sz w:val="22"/>
          <w:szCs w:val="22"/>
          <w:lang w:eastAsia="fr-FR"/>
        </w:rPr>
        <w:t>s</w:t>
      </w:r>
      <w:r w:rsidR="007B7629">
        <w:rPr>
          <w:rFonts w:eastAsia="Times New Roman"/>
          <w:color w:val="auto"/>
          <w:sz w:val="22"/>
          <w:szCs w:val="22"/>
          <w:lang w:eastAsia="fr-FR"/>
        </w:rPr>
        <w:t xml:space="preserve">, </w:t>
      </w:r>
      <w:r w:rsidR="003F4D76">
        <w:rPr>
          <w:rFonts w:eastAsia="Times New Roman"/>
          <w:color w:val="auto"/>
          <w:sz w:val="22"/>
          <w:szCs w:val="22"/>
          <w:lang w:eastAsia="fr-FR"/>
        </w:rPr>
        <w:t>lister toutes les dépenses nécessaires à votre projet</w:t>
      </w:r>
      <w:r>
        <w:rPr>
          <w:rFonts w:eastAsia="Times New Roman"/>
          <w:color w:val="auto"/>
          <w:sz w:val="22"/>
          <w:szCs w:val="22"/>
          <w:lang w:eastAsia="fr-FR"/>
        </w:rPr>
        <w:t xml:space="preserve"> ainsi que leur coût</w:t>
      </w:r>
      <w:r w:rsidR="003F4D76">
        <w:rPr>
          <w:rFonts w:eastAsia="Times New Roman"/>
          <w:color w:val="auto"/>
          <w:sz w:val="22"/>
          <w:szCs w:val="22"/>
          <w:lang w:eastAsia="fr-FR"/>
        </w:rPr>
        <w:t>.</w:t>
      </w:r>
      <w:r w:rsidR="006B1B61" w:rsidRPr="006B1B61">
        <w:rPr>
          <w:rFonts w:eastAsia="Times New Roman"/>
          <w:color w:val="auto"/>
          <w:sz w:val="22"/>
          <w:szCs w:val="22"/>
          <w:lang w:eastAsia="fr-FR"/>
        </w:rPr>
        <w:t xml:space="preserve"> </w:t>
      </w:r>
    </w:p>
    <w:p w14:paraId="5E4390DF" w14:textId="77777777" w:rsidR="00CA2A03" w:rsidRDefault="00CA2A03" w:rsidP="003F4D76">
      <w:pPr>
        <w:suppressAutoHyphens w:val="0"/>
        <w:autoSpaceDE/>
        <w:autoSpaceDN/>
        <w:spacing w:after="0" w:line="240" w:lineRule="auto"/>
        <w:ind w:left="0" w:right="0"/>
        <w:textAlignment w:val="auto"/>
        <w:rPr>
          <w:rFonts w:eastAsia="Times New Roman"/>
          <w:color w:val="auto"/>
          <w:sz w:val="22"/>
          <w:szCs w:val="22"/>
          <w:lang w:eastAsia="fr-FR"/>
        </w:rPr>
      </w:pPr>
    </w:p>
    <w:p w14:paraId="631B936C" w14:textId="3F125B4A" w:rsidR="002E4C5D" w:rsidRDefault="00ED40F7"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À</w:t>
      </w:r>
      <w:r w:rsidR="00FA31C2">
        <w:rPr>
          <w:rFonts w:eastAsia="Times New Roman"/>
          <w:color w:val="auto"/>
          <w:sz w:val="22"/>
          <w:szCs w:val="22"/>
          <w:lang w:eastAsia="fr-FR"/>
        </w:rPr>
        <w:t xml:space="preserve"> ce stade </w:t>
      </w:r>
      <w:r w:rsidR="002E4C5D">
        <w:rPr>
          <w:rFonts w:eastAsia="Times New Roman"/>
          <w:color w:val="auto"/>
          <w:sz w:val="22"/>
          <w:szCs w:val="22"/>
          <w:lang w:eastAsia="fr-FR"/>
        </w:rPr>
        <w:t xml:space="preserve">nous </w:t>
      </w:r>
      <w:r w:rsidR="00444C45">
        <w:rPr>
          <w:rFonts w:eastAsia="Times New Roman"/>
          <w:color w:val="auto"/>
          <w:sz w:val="22"/>
          <w:szCs w:val="22"/>
          <w:lang w:eastAsia="fr-FR"/>
        </w:rPr>
        <w:t xml:space="preserve">vous </w:t>
      </w:r>
      <w:r w:rsidR="002E4C5D">
        <w:rPr>
          <w:rFonts w:eastAsia="Times New Roman"/>
          <w:color w:val="auto"/>
          <w:sz w:val="22"/>
          <w:szCs w:val="22"/>
          <w:lang w:eastAsia="fr-FR"/>
        </w:rPr>
        <w:t>déconseillons d’</w:t>
      </w:r>
      <w:r w:rsidR="00FA31C2">
        <w:rPr>
          <w:rFonts w:eastAsia="Times New Roman"/>
          <w:color w:val="auto"/>
          <w:sz w:val="22"/>
          <w:szCs w:val="22"/>
          <w:lang w:eastAsia="fr-FR"/>
        </w:rPr>
        <w:t xml:space="preserve">anticiper un éventuel plafonnement de votre aide </w:t>
      </w:r>
      <w:r w:rsidR="00444C45">
        <w:rPr>
          <w:rFonts w:eastAsia="Times New Roman"/>
          <w:color w:val="auto"/>
          <w:sz w:val="22"/>
          <w:szCs w:val="22"/>
          <w:lang w:eastAsia="fr-FR"/>
        </w:rPr>
        <w:t>en</w:t>
      </w:r>
      <w:r w:rsidR="00FA31C2">
        <w:rPr>
          <w:rFonts w:eastAsia="Times New Roman"/>
          <w:color w:val="auto"/>
          <w:sz w:val="22"/>
          <w:szCs w:val="22"/>
          <w:lang w:eastAsia="fr-FR"/>
        </w:rPr>
        <w:t xml:space="preserve"> retir</w:t>
      </w:r>
      <w:r w:rsidR="00444C45">
        <w:rPr>
          <w:rFonts w:eastAsia="Times New Roman"/>
          <w:color w:val="auto"/>
          <w:sz w:val="22"/>
          <w:szCs w:val="22"/>
          <w:lang w:eastAsia="fr-FR"/>
        </w:rPr>
        <w:t>ant</w:t>
      </w:r>
      <w:r w:rsidR="00FA31C2">
        <w:rPr>
          <w:rFonts w:eastAsia="Times New Roman"/>
          <w:color w:val="auto"/>
          <w:sz w:val="22"/>
          <w:szCs w:val="22"/>
          <w:lang w:eastAsia="fr-FR"/>
        </w:rPr>
        <w:t xml:space="preserve"> certaines dépenses. </w:t>
      </w:r>
      <w:r w:rsidR="002E4C5D">
        <w:rPr>
          <w:rFonts w:eastAsia="Times New Roman"/>
          <w:color w:val="auto"/>
          <w:sz w:val="22"/>
          <w:szCs w:val="22"/>
          <w:lang w:eastAsia="fr-FR"/>
        </w:rPr>
        <w:t>Il est préférable de déclarer t</w:t>
      </w:r>
      <w:r w:rsidR="00FA31C2">
        <w:rPr>
          <w:rFonts w:eastAsia="Times New Roman"/>
          <w:color w:val="auto"/>
          <w:sz w:val="22"/>
          <w:szCs w:val="22"/>
          <w:lang w:eastAsia="fr-FR"/>
        </w:rPr>
        <w:t xml:space="preserve">outes les </w:t>
      </w:r>
      <w:r w:rsidR="00D37244">
        <w:rPr>
          <w:rFonts w:eastAsia="Times New Roman"/>
          <w:color w:val="auto"/>
          <w:sz w:val="22"/>
          <w:szCs w:val="22"/>
          <w:lang w:eastAsia="fr-FR"/>
        </w:rPr>
        <w:t xml:space="preserve">futures </w:t>
      </w:r>
      <w:r w:rsidR="00FA31C2">
        <w:rPr>
          <w:rFonts w:eastAsia="Times New Roman"/>
          <w:color w:val="auto"/>
          <w:sz w:val="22"/>
          <w:szCs w:val="22"/>
          <w:lang w:eastAsia="fr-FR"/>
        </w:rPr>
        <w:t xml:space="preserve">dépenses du </w:t>
      </w:r>
      <w:r w:rsidR="00FA31C2" w:rsidRPr="00ED40F7">
        <w:rPr>
          <w:rFonts w:eastAsia="Times New Roman"/>
          <w:color w:val="auto"/>
          <w:sz w:val="22"/>
          <w:szCs w:val="22"/>
          <w:lang w:eastAsia="fr-FR"/>
        </w:rPr>
        <w:t xml:space="preserve">projet </w:t>
      </w:r>
      <w:r w:rsidR="002E4C5D">
        <w:rPr>
          <w:rFonts w:eastAsia="Times New Roman"/>
          <w:color w:val="auto"/>
          <w:sz w:val="22"/>
          <w:szCs w:val="22"/>
          <w:lang w:eastAsia="fr-FR"/>
        </w:rPr>
        <w:t>même celles que vous pourriez estimer comme inéligibles</w:t>
      </w:r>
      <w:r w:rsidR="00CB20A1">
        <w:rPr>
          <w:rFonts w:eastAsia="Times New Roman"/>
          <w:color w:val="auto"/>
          <w:sz w:val="22"/>
          <w:szCs w:val="22"/>
          <w:lang w:eastAsia="fr-FR"/>
        </w:rPr>
        <w:t xml:space="preserve">. </w:t>
      </w:r>
    </w:p>
    <w:p w14:paraId="4E66E3F7" w14:textId="3D2B4012" w:rsidR="00444C45" w:rsidRDefault="00CB20A1"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En effet</w:t>
      </w:r>
      <w:r w:rsidR="00FA31C2" w:rsidRPr="00ED40F7">
        <w:rPr>
          <w:rFonts w:eastAsia="Times New Roman"/>
          <w:color w:val="auto"/>
          <w:sz w:val="22"/>
          <w:szCs w:val="22"/>
          <w:lang w:eastAsia="fr-FR"/>
        </w:rPr>
        <w:t xml:space="preserve"> le service instructeur doit s’assurer que votre projet est bien fonctionnel</w:t>
      </w:r>
      <w:r w:rsidR="00ED6314">
        <w:rPr>
          <w:rFonts w:eastAsia="Times New Roman"/>
          <w:color w:val="auto"/>
          <w:sz w:val="22"/>
          <w:szCs w:val="22"/>
          <w:lang w:eastAsia="fr-FR"/>
        </w:rPr>
        <w:t>,</w:t>
      </w:r>
      <w:r w:rsidR="00FA31C2" w:rsidRPr="00ED40F7">
        <w:rPr>
          <w:rFonts w:eastAsia="Times New Roman"/>
          <w:color w:val="auto"/>
          <w:sz w:val="22"/>
          <w:szCs w:val="22"/>
          <w:lang w:eastAsia="fr-FR"/>
        </w:rPr>
        <w:t xml:space="preserve"> c’est-à-dire qu’il constitue un ensemble cohérent de dépenses</w:t>
      </w:r>
      <w:r w:rsidR="00ED40F7" w:rsidRPr="00ED40F7">
        <w:rPr>
          <w:rFonts w:eastAsia="Times New Roman"/>
          <w:color w:val="auto"/>
          <w:kern w:val="0"/>
          <w:sz w:val="22"/>
          <w:szCs w:val="22"/>
          <w:lang w:eastAsia="fr-FR" w:bidi="ar-SA"/>
        </w:rPr>
        <w:t xml:space="preserve"> répondant </w:t>
      </w:r>
      <w:r w:rsidR="00ED40F7" w:rsidRPr="00ED40F7">
        <w:rPr>
          <w:rFonts w:eastAsia="Times New Roman"/>
          <w:b/>
          <w:bCs/>
          <w:color w:val="auto"/>
          <w:kern w:val="0"/>
          <w:sz w:val="22"/>
          <w:szCs w:val="22"/>
          <w:lang w:eastAsia="fr-FR" w:bidi="ar-SA"/>
        </w:rPr>
        <w:t>à un objectif dans une période déterminée</w:t>
      </w:r>
      <w:r w:rsidR="00FA31C2" w:rsidRPr="00ED40F7">
        <w:rPr>
          <w:rFonts w:eastAsia="Times New Roman"/>
          <w:color w:val="auto"/>
          <w:sz w:val="22"/>
          <w:szCs w:val="22"/>
          <w:lang w:eastAsia="fr-FR"/>
        </w:rPr>
        <w:t>.</w:t>
      </w:r>
      <w:r w:rsidR="00ED40F7">
        <w:rPr>
          <w:rFonts w:eastAsia="Times New Roman"/>
          <w:color w:val="auto"/>
          <w:sz w:val="22"/>
          <w:szCs w:val="22"/>
          <w:lang w:eastAsia="fr-FR"/>
        </w:rPr>
        <w:t xml:space="preserve"> </w:t>
      </w:r>
      <w:r w:rsidR="002E4C5D">
        <w:rPr>
          <w:rFonts w:eastAsia="Times New Roman"/>
          <w:color w:val="auto"/>
          <w:sz w:val="22"/>
          <w:szCs w:val="22"/>
          <w:lang w:eastAsia="fr-FR"/>
        </w:rPr>
        <w:t>À</w:t>
      </w:r>
      <w:r w:rsidR="00ED40F7">
        <w:rPr>
          <w:rFonts w:eastAsia="Times New Roman"/>
          <w:color w:val="auto"/>
          <w:sz w:val="22"/>
          <w:szCs w:val="22"/>
          <w:lang w:eastAsia="fr-FR"/>
        </w:rPr>
        <w:t xml:space="preserve"> titre d’exemple vous ne pouvez pas présenter un projet de construction neuve sans </w:t>
      </w:r>
      <w:r w:rsidR="00CA2A03">
        <w:rPr>
          <w:rFonts w:eastAsia="Times New Roman"/>
          <w:color w:val="auto"/>
          <w:sz w:val="22"/>
          <w:szCs w:val="22"/>
          <w:lang w:eastAsia="fr-FR"/>
        </w:rPr>
        <w:t xml:space="preserve">présenter </w:t>
      </w:r>
      <w:r w:rsidR="00ED40F7">
        <w:rPr>
          <w:rFonts w:eastAsia="Times New Roman"/>
          <w:color w:val="auto"/>
          <w:sz w:val="22"/>
          <w:szCs w:val="22"/>
          <w:lang w:eastAsia="fr-FR"/>
        </w:rPr>
        <w:t>une toiture</w:t>
      </w:r>
      <w:r w:rsidR="00CA2A03">
        <w:rPr>
          <w:rFonts w:eastAsia="Times New Roman"/>
          <w:color w:val="auto"/>
          <w:sz w:val="22"/>
          <w:szCs w:val="22"/>
          <w:lang w:eastAsia="fr-FR"/>
        </w:rPr>
        <w:t>. Si vous avez un projet global d’investissement présentant plusieurs phases de travaux, chaque phase doit être indépendante l’une de l’autre en terme</w:t>
      </w:r>
      <w:r w:rsidR="005175EB">
        <w:rPr>
          <w:rFonts w:eastAsia="Times New Roman"/>
          <w:color w:val="auto"/>
          <w:sz w:val="22"/>
          <w:szCs w:val="22"/>
          <w:lang w:eastAsia="fr-FR"/>
        </w:rPr>
        <w:t>s</w:t>
      </w:r>
      <w:r w:rsidR="00CA2A03">
        <w:rPr>
          <w:rFonts w:eastAsia="Times New Roman"/>
          <w:color w:val="auto"/>
          <w:sz w:val="22"/>
          <w:szCs w:val="22"/>
          <w:lang w:eastAsia="fr-FR"/>
        </w:rPr>
        <w:t xml:space="preserve"> d’objectif</w:t>
      </w:r>
      <w:r w:rsidR="00444C45">
        <w:rPr>
          <w:rFonts w:eastAsia="Times New Roman"/>
          <w:color w:val="auto"/>
          <w:sz w:val="22"/>
          <w:szCs w:val="22"/>
          <w:lang w:eastAsia="fr-FR"/>
        </w:rPr>
        <w:t xml:space="preserve"> et de temporalité</w:t>
      </w:r>
      <w:r w:rsidR="002E4C5D">
        <w:rPr>
          <w:rFonts w:eastAsia="Times New Roman"/>
          <w:color w:val="auto"/>
          <w:sz w:val="22"/>
          <w:szCs w:val="22"/>
          <w:lang w:eastAsia="fr-FR"/>
        </w:rPr>
        <w:t>.</w:t>
      </w:r>
      <w:r w:rsidR="00CA2A03">
        <w:rPr>
          <w:rFonts w:eastAsia="Times New Roman"/>
          <w:color w:val="auto"/>
          <w:sz w:val="22"/>
          <w:szCs w:val="22"/>
          <w:lang w:eastAsia="fr-FR"/>
        </w:rPr>
        <w:t xml:space="preserve"> </w:t>
      </w:r>
      <w:r w:rsidR="00444C45">
        <w:rPr>
          <w:rFonts w:eastAsia="Times New Roman"/>
          <w:color w:val="auto"/>
          <w:sz w:val="22"/>
          <w:szCs w:val="22"/>
          <w:lang w:eastAsia="fr-FR"/>
        </w:rPr>
        <w:t>Sinon il faut regrouper toutes les dépenses ayant un objectif commun au sein d’une seule demande.</w:t>
      </w:r>
    </w:p>
    <w:p w14:paraId="72208988" w14:textId="77777777" w:rsidR="005175EB" w:rsidRDefault="005175EB" w:rsidP="003F4D76">
      <w:pPr>
        <w:suppressAutoHyphens w:val="0"/>
        <w:autoSpaceDE/>
        <w:autoSpaceDN/>
        <w:spacing w:after="0" w:line="240" w:lineRule="auto"/>
        <w:ind w:left="0" w:right="0"/>
        <w:textAlignment w:val="auto"/>
        <w:rPr>
          <w:rFonts w:eastAsia="Times New Roman"/>
          <w:color w:val="auto"/>
          <w:sz w:val="22"/>
          <w:szCs w:val="22"/>
          <w:lang w:eastAsia="fr-FR"/>
        </w:rPr>
      </w:pPr>
    </w:p>
    <w:p w14:paraId="3FBEEF87" w14:textId="3F45C197" w:rsidR="002E4C5D" w:rsidRDefault="002E4C5D"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Par exemple :</w:t>
      </w:r>
    </w:p>
    <w:p w14:paraId="7249F425" w14:textId="654911C7" w:rsidR="00444C45" w:rsidRDefault="002E4C5D"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1ere</w:t>
      </w:r>
      <w:r w:rsidR="00CA2A03">
        <w:rPr>
          <w:rFonts w:eastAsia="Times New Roman"/>
          <w:color w:val="auto"/>
          <w:sz w:val="22"/>
          <w:szCs w:val="22"/>
          <w:lang w:eastAsia="fr-FR"/>
        </w:rPr>
        <w:t xml:space="preserve"> phase</w:t>
      </w:r>
      <w:r>
        <w:rPr>
          <w:rFonts w:eastAsia="Times New Roman"/>
          <w:color w:val="auto"/>
          <w:sz w:val="22"/>
          <w:szCs w:val="22"/>
          <w:lang w:eastAsia="fr-FR"/>
        </w:rPr>
        <w:t xml:space="preserve"> : </w:t>
      </w:r>
      <w:r w:rsidR="00CA2A03">
        <w:rPr>
          <w:rFonts w:eastAsia="Times New Roman"/>
          <w:color w:val="auto"/>
          <w:sz w:val="22"/>
          <w:szCs w:val="22"/>
          <w:lang w:eastAsia="fr-FR"/>
        </w:rPr>
        <w:t xml:space="preserve">construction d’un bâtiment d’élevage suivi </w:t>
      </w:r>
      <w:r w:rsidR="00444C45">
        <w:rPr>
          <w:rFonts w:eastAsia="Times New Roman"/>
          <w:color w:val="auto"/>
          <w:sz w:val="22"/>
          <w:szCs w:val="22"/>
          <w:lang w:eastAsia="fr-FR"/>
        </w:rPr>
        <w:t xml:space="preserve">ultérieurement </w:t>
      </w:r>
      <w:r w:rsidR="00CA2A03">
        <w:rPr>
          <w:rFonts w:eastAsia="Times New Roman"/>
          <w:color w:val="auto"/>
          <w:sz w:val="22"/>
          <w:szCs w:val="22"/>
          <w:lang w:eastAsia="fr-FR"/>
        </w:rPr>
        <w:t>d’une deuxième étape de construction d’un bâtiment de stockage</w:t>
      </w:r>
      <w:r>
        <w:rPr>
          <w:rFonts w:eastAsia="Times New Roman"/>
          <w:color w:val="auto"/>
          <w:sz w:val="22"/>
          <w:szCs w:val="22"/>
          <w:lang w:eastAsia="fr-FR"/>
        </w:rPr>
        <w:t>.</w:t>
      </w:r>
      <w:r w:rsidR="00CA2A03">
        <w:rPr>
          <w:rFonts w:eastAsia="Times New Roman"/>
          <w:color w:val="auto"/>
          <w:sz w:val="22"/>
          <w:szCs w:val="22"/>
          <w:lang w:eastAsia="fr-FR"/>
        </w:rPr>
        <w:t xml:space="preserve"> </w:t>
      </w:r>
      <w:r>
        <w:rPr>
          <w:rFonts w:eastAsia="Times New Roman"/>
          <w:color w:val="auto"/>
          <w:sz w:val="22"/>
          <w:szCs w:val="22"/>
          <w:lang w:eastAsia="fr-FR"/>
        </w:rPr>
        <w:t>Vous</w:t>
      </w:r>
      <w:r w:rsidR="00CA2A03">
        <w:rPr>
          <w:rFonts w:eastAsia="Times New Roman"/>
          <w:color w:val="auto"/>
          <w:sz w:val="22"/>
          <w:szCs w:val="22"/>
          <w:lang w:eastAsia="fr-FR"/>
        </w:rPr>
        <w:t xml:space="preserve"> pouvez </w:t>
      </w:r>
      <w:r w:rsidR="00444C45">
        <w:rPr>
          <w:rFonts w:eastAsia="Times New Roman"/>
          <w:color w:val="auto"/>
          <w:sz w:val="22"/>
          <w:szCs w:val="22"/>
          <w:lang w:eastAsia="fr-FR"/>
        </w:rPr>
        <w:t>alors</w:t>
      </w:r>
      <w:r w:rsidR="007D752E">
        <w:rPr>
          <w:rFonts w:eastAsia="Times New Roman"/>
          <w:color w:val="auto"/>
          <w:sz w:val="22"/>
          <w:szCs w:val="22"/>
          <w:lang w:eastAsia="fr-FR"/>
        </w:rPr>
        <w:t>,</w:t>
      </w:r>
      <w:r w:rsidR="00444C45">
        <w:rPr>
          <w:rFonts w:eastAsia="Times New Roman"/>
          <w:color w:val="auto"/>
          <w:sz w:val="22"/>
          <w:szCs w:val="22"/>
          <w:lang w:eastAsia="fr-FR"/>
        </w:rPr>
        <w:t xml:space="preserve"> </w:t>
      </w:r>
      <w:r w:rsidR="007D752E">
        <w:rPr>
          <w:rFonts w:eastAsia="Times New Roman"/>
          <w:color w:val="auto"/>
          <w:sz w:val="22"/>
          <w:szCs w:val="22"/>
          <w:lang w:eastAsia="fr-FR"/>
        </w:rPr>
        <w:t>pour</w:t>
      </w:r>
      <w:r w:rsidR="00CA2A03">
        <w:rPr>
          <w:rFonts w:eastAsia="Times New Roman"/>
          <w:color w:val="auto"/>
          <w:sz w:val="22"/>
          <w:szCs w:val="22"/>
          <w:lang w:eastAsia="fr-FR"/>
        </w:rPr>
        <w:t xml:space="preserve"> un</w:t>
      </w:r>
      <w:r>
        <w:rPr>
          <w:rFonts w:eastAsia="Times New Roman"/>
          <w:color w:val="auto"/>
          <w:sz w:val="22"/>
          <w:szCs w:val="22"/>
          <w:lang w:eastAsia="fr-FR"/>
        </w:rPr>
        <w:t xml:space="preserve">e </w:t>
      </w:r>
      <w:r w:rsidR="007D752E">
        <w:rPr>
          <w:rFonts w:eastAsia="Times New Roman"/>
          <w:color w:val="auto"/>
          <w:sz w:val="22"/>
          <w:szCs w:val="22"/>
          <w:lang w:eastAsia="fr-FR"/>
        </w:rPr>
        <w:t xml:space="preserve">première </w:t>
      </w:r>
      <w:r>
        <w:rPr>
          <w:rFonts w:eastAsia="Times New Roman"/>
          <w:color w:val="auto"/>
          <w:sz w:val="22"/>
          <w:szCs w:val="22"/>
          <w:lang w:eastAsia="fr-FR"/>
        </w:rPr>
        <w:t>demande</w:t>
      </w:r>
      <w:r w:rsidR="007D752E">
        <w:rPr>
          <w:rFonts w:eastAsia="Times New Roman"/>
          <w:color w:val="auto"/>
          <w:sz w:val="22"/>
          <w:szCs w:val="22"/>
          <w:lang w:eastAsia="fr-FR"/>
        </w:rPr>
        <w:t>,</w:t>
      </w:r>
      <w:r w:rsidR="00CA2A03">
        <w:rPr>
          <w:rFonts w:eastAsia="Times New Roman"/>
          <w:color w:val="auto"/>
          <w:sz w:val="22"/>
          <w:szCs w:val="22"/>
          <w:lang w:eastAsia="fr-FR"/>
        </w:rPr>
        <w:t xml:space="preserve"> ne présenter que le bâtiment d’élevage</w:t>
      </w:r>
      <w:r>
        <w:rPr>
          <w:rFonts w:eastAsia="Times New Roman"/>
          <w:color w:val="auto"/>
          <w:sz w:val="22"/>
          <w:szCs w:val="22"/>
          <w:lang w:eastAsia="fr-FR"/>
        </w:rPr>
        <w:t xml:space="preserve"> puis</w:t>
      </w:r>
      <w:r w:rsidR="007D752E">
        <w:rPr>
          <w:rFonts w:eastAsia="Times New Roman"/>
          <w:color w:val="auto"/>
          <w:sz w:val="22"/>
          <w:szCs w:val="22"/>
          <w:lang w:eastAsia="fr-FR"/>
        </w:rPr>
        <w:t>,</w:t>
      </w:r>
      <w:r>
        <w:rPr>
          <w:rFonts w:eastAsia="Times New Roman"/>
          <w:color w:val="auto"/>
          <w:sz w:val="22"/>
          <w:szCs w:val="22"/>
          <w:lang w:eastAsia="fr-FR"/>
        </w:rPr>
        <w:t xml:space="preserve"> dans une 2</w:t>
      </w:r>
      <w:r w:rsidRPr="002E4C5D">
        <w:rPr>
          <w:rFonts w:eastAsia="Times New Roman"/>
          <w:color w:val="auto"/>
          <w:sz w:val="22"/>
          <w:szCs w:val="22"/>
          <w:vertAlign w:val="superscript"/>
          <w:lang w:eastAsia="fr-FR"/>
        </w:rPr>
        <w:t>ème</w:t>
      </w:r>
      <w:r>
        <w:rPr>
          <w:rFonts w:eastAsia="Times New Roman"/>
          <w:color w:val="auto"/>
          <w:sz w:val="22"/>
          <w:szCs w:val="22"/>
          <w:lang w:eastAsia="fr-FR"/>
        </w:rPr>
        <w:t xml:space="preserve"> demande</w:t>
      </w:r>
      <w:r w:rsidR="007D752E">
        <w:rPr>
          <w:rFonts w:eastAsia="Times New Roman"/>
          <w:color w:val="auto"/>
          <w:sz w:val="22"/>
          <w:szCs w:val="22"/>
          <w:lang w:eastAsia="fr-FR"/>
        </w:rPr>
        <w:t>,</w:t>
      </w:r>
      <w:r>
        <w:rPr>
          <w:rFonts w:eastAsia="Times New Roman"/>
          <w:color w:val="auto"/>
          <w:sz w:val="22"/>
          <w:szCs w:val="22"/>
          <w:lang w:eastAsia="fr-FR"/>
        </w:rPr>
        <w:t xml:space="preserve"> le bâtiment de stockage. L’objectif de chacune des deux phases de travaux est bien indépendant l’un de l’autre</w:t>
      </w:r>
      <w:r w:rsidR="00444C45">
        <w:rPr>
          <w:rFonts w:eastAsia="Times New Roman"/>
          <w:color w:val="auto"/>
          <w:sz w:val="22"/>
          <w:szCs w:val="22"/>
          <w:lang w:eastAsia="fr-FR"/>
        </w:rPr>
        <w:t xml:space="preserve"> et la réalisation des deux phases est bien distincte dans le temps</w:t>
      </w:r>
      <w:r w:rsidR="00ED40F7">
        <w:rPr>
          <w:rFonts w:eastAsia="Times New Roman"/>
          <w:color w:val="auto"/>
          <w:sz w:val="22"/>
          <w:szCs w:val="22"/>
          <w:lang w:eastAsia="fr-FR"/>
        </w:rPr>
        <w:t>.</w:t>
      </w:r>
      <w:r w:rsidR="00444C45">
        <w:rPr>
          <w:rFonts w:eastAsia="Times New Roman"/>
          <w:color w:val="auto"/>
          <w:sz w:val="22"/>
          <w:szCs w:val="22"/>
          <w:lang w:eastAsia="fr-FR"/>
        </w:rPr>
        <w:t xml:space="preserve"> </w:t>
      </w:r>
    </w:p>
    <w:p w14:paraId="5217CBAD" w14:textId="64A6E91D" w:rsidR="00737AD6" w:rsidRDefault="00444C45"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C’est pourquoi il est plus prudent de réfléchir en amont vos travaux en fonction des règles d’une demande de subvention et non d’adapter votre demande de subvention à vos travaux.</w:t>
      </w:r>
    </w:p>
    <w:p w14:paraId="3981E13F" w14:textId="77777777" w:rsidR="00990D69" w:rsidRDefault="00990D69" w:rsidP="00990D69">
      <w:pPr>
        <w:suppressAutoHyphens w:val="0"/>
        <w:autoSpaceDE/>
        <w:autoSpaceDN/>
        <w:spacing w:after="0" w:line="240" w:lineRule="auto"/>
        <w:ind w:left="0" w:right="0"/>
        <w:textAlignment w:val="auto"/>
        <w:rPr>
          <w:rFonts w:eastAsia="Times New Roman"/>
          <w:color w:val="auto"/>
          <w:sz w:val="22"/>
          <w:szCs w:val="22"/>
          <w:lang w:eastAsia="fr-FR"/>
        </w:rPr>
      </w:pPr>
    </w:p>
    <w:p w14:paraId="5F0DB904" w14:textId="3C3768C3" w:rsidR="00990D69" w:rsidRDefault="00990D69" w:rsidP="00990D69">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lastRenderedPageBreak/>
        <w:t>Pour votre bonne information</w:t>
      </w:r>
      <w:r w:rsidR="00ED6314">
        <w:rPr>
          <w:rFonts w:eastAsia="Times New Roman"/>
          <w:color w:val="auto"/>
          <w:sz w:val="22"/>
          <w:szCs w:val="22"/>
          <w:lang w:eastAsia="fr-FR"/>
        </w:rPr>
        <w:t>,</w:t>
      </w:r>
      <w:r>
        <w:rPr>
          <w:rFonts w:eastAsia="Times New Roman"/>
          <w:color w:val="auto"/>
          <w:sz w:val="22"/>
          <w:szCs w:val="22"/>
          <w:lang w:eastAsia="fr-FR"/>
        </w:rPr>
        <w:t xml:space="preserve"> le fait de déclarer une dépense inéligible ne remet pas en cause l’éligibilité de votre projet. Cette dépense sera simplement écartée par le service instructeur.</w:t>
      </w:r>
    </w:p>
    <w:p w14:paraId="7B006ECD"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DA6E2A3" w14:textId="54787192" w:rsidR="00444C45" w:rsidRDefault="00444C45" w:rsidP="00444C45">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Une fois votre projet défini et vos dépenses listées, il vous faut renseigner chaque dépense dans le tableau synthétique des dépenses (qui se trouve dans le dossier pièce à joindre dans le zip obtenu en cliquant sur « télécharger le règlement complet » de la page d’accueil du dispositif. </w:t>
      </w:r>
    </w:p>
    <w:p w14:paraId="3A917F95" w14:textId="77777777" w:rsidR="00444C45" w:rsidRDefault="00444C45"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3795C78" w14:textId="3F3BE45F" w:rsidR="00ED40F7" w:rsidRDefault="00444C45"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C</w:t>
      </w:r>
      <w:r w:rsidR="00ED40F7">
        <w:rPr>
          <w:rFonts w:eastAsia="Times New Roman"/>
          <w:color w:val="auto"/>
          <w:sz w:val="22"/>
          <w:szCs w:val="22"/>
          <w:lang w:eastAsia="fr-FR"/>
        </w:rPr>
        <w:t>e tableau des dépenses est un</w:t>
      </w:r>
      <w:r w:rsidR="009A435E">
        <w:rPr>
          <w:rFonts w:eastAsia="Times New Roman"/>
          <w:color w:val="auto"/>
          <w:sz w:val="22"/>
          <w:szCs w:val="22"/>
          <w:lang w:eastAsia="fr-FR"/>
        </w:rPr>
        <w:t xml:space="preserve"> fichier </w:t>
      </w:r>
      <w:r w:rsidR="006344E2">
        <w:rPr>
          <w:rFonts w:eastAsia="Times New Roman"/>
          <w:color w:val="auto"/>
          <w:sz w:val="22"/>
          <w:szCs w:val="22"/>
          <w:lang w:eastAsia="fr-FR"/>
        </w:rPr>
        <w:t>Excel</w:t>
      </w:r>
      <w:r w:rsidR="009A435E">
        <w:rPr>
          <w:rFonts w:eastAsia="Times New Roman"/>
          <w:color w:val="auto"/>
          <w:sz w:val="22"/>
          <w:szCs w:val="22"/>
          <w:lang w:eastAsia="fr-FR"/>
        </w:rPr>
        <w:t xml:space="preserve"> à compléter</w:t>
      </w:r>
      <w:r w:rsidR="007D752E">
        <w:rPr>
          <w:rFonts w:eastAsia="Times New Roman"/>
          <w:color w:val="auto"/>
          <w:sz w:val="22"/>
          <w:szCs w:val="22"/>
          <w:lang w:eastAsia="fr-FR"/>
        </w:rPr>
        <w:t xml:space="preserve"> (cf. capture d’écran page suivante)</w:t>
      </w:r>
      <w:r w:rsidR="009A435E">
        <w:rPr>
          <w:rFonts w:eastAsia="Times New Roman"/>
          <w:color w:val="auto"/>
          <w:sz w:val="22"/>
          <w:szCs w:val="22"/>
          <w:lang w:eastAsia="fr-FR"/>
        </w:rPr>
        <w:t xml:space="preserve">. </w:t>
      </w:r>
    </w:p>
    <w:p w14:paraId="71B5DF7C" w14:textId="021B98F5" w:rsidR="00F92806" w:rsidRDefault="00ED40F7"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Pour se faire, a</w:t>
      </w:r>
      <w:r w:rsidR="009A435E">
        <w:rPr>
          <w:rFonts w:eastAsia="Times New Roman"/>
          <w:color w:val="auto"/>
          <w:sz w:val="22"/>
          <w:szCs w:val="22"/>
          <w:lang w:eastAsia="fr-FR"/>
        </w:rPr>
        <w:t>lle</w:t>
      </w:r>
      <w:r w:rsidR="00990D69">
        <w:rPr>
          <w:rFonts w:eastAsia="Times New Roman"/>
          <w:color w:val="auto"/>
          <w:sz w:val="22"/>
          <w:szCs w:val="22"/>
          <w:lang w:eastAsia="fr-FR"/>
        </w:rPr>
        <w:t>z</w:t>
      </w:r>
      <w:r w:rsidR="009A435E">
        <w:rPr>
          <w:rFonts w:eastAsia="Times New Roman"/>
          <w:color w:val="auto"/>
          <w:sz w:val="22"/>
          <w:szCs w:val="22"/>
          <w:lang w:eastAsia="fr-FR"/>
        </w:rPr>
        <w:t xml:space="preserve"> dans l’onglet « dépenses sur devis ». </w:t>
      </w:r>
    </w:p>
    <w:p w14:paraId="23D923DB" w14:textId="76B7E37E" w:rsidR="009A435E" w:rsidRDefault="009A435E"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Pour que votre demande soit recevable</w:t>
      </w:r>
      <w:r w:rsidR="006344E2">
        <w:rPr>
          <w:rFonts w:eastAsia="Times New Roman"/>
          <w:color w:val="auto"/>
          <w:sz w:val="22"/>
          <w:szCs w:val="22"/>
          <w:lang w:eastAsia="fr-FR"/>
        </w:rPr>
        <w:t>,</w:t>
      </w:r>
      <w:r>
        <w:rPr>
          <w:rFonts w:eastAsia="Times New Roman"/>
          <w:color w:val="auto"/>
          <w:sz w:val="22"/>
          <w:szCs w:val="22"/>
          <w:lang w:eastAsia="fr-FR"/>
        </w:rPr>
        <w:t xml:space="preserve"> vous devez à minima</w:t>
      </w:r>
      <w:r w:rsidR="00CA2A03">
        <w:rPr>
          <w:rFonts w:eastAsia="Times New Roman"/>
          <w:color w:val="auto"/>
          <w:sz w:val="22"/>
          <w:szCs w:val="22"/>
          <w:lang w:eastAsia="fr-FR"/>
        </w:rPr>
        <w:t>,</w:t>
      </w:r>
      <w:r>
        <w:rPr>
          <w:rFonts w:eastAsia="Times New Roman"/>
          <w:color w:val="auto"/>
          <w:sz w:val="22"/>
          <w:szCs w:val="22"/>
          <w:lang w:eastAsia="fr-FR"/>
        </w:rPr>
        <w:t xml:space="preserve"> </w:t>
      </w:r>
      <w:r w:rsidR="00CA2A03">
        <w:rPr>
          <w:rFonts w:eastAsia="Times New Roman"/>
          <w:color w:val="auto"/>
          <w:sz w:val="22"/>
          <w:szCs w:val="22"/>
          <w:lang w:eastAsia="fr-FR"/>
        </w:rPr>
        <w:t xml:space="preserve">au moment de la validation de votre dossier, </w:t>
      </w:r>
      <w:r>
        <w:rPr>
          <w:rFonts w:eastAsia="Times New Roman"/>
          <w:color w:val="auto"/>
          <w:sz w:val="22"/>
          <w:szCs w:val="22"/>
          <w:lang w:eastAsia="fr-FR"/>
        </w:rPr>
        <w:t xml:space="preserve">remplir les colonnes </w:t>
      </w:r>
      <w:r w:rsidR="00CA2A03">
        <w:rPr>
          <w:rFonts w:eastAsia="Times New Roman"/>
          <w:color w:val="auto"/>
          <w:sz w:val="22"/>
          <w:szCs w:val="22"/>
          <w:lang w:eastAsia="fr-FR"/>
        </w:rPr>
        <w:t xml:space="preserve">du tableau </w:t>
      </w:r>
      <w:r>
        <w:rPr>
          <w:rFonts w:eastAsia="Times New Roman"/>
          <w:color w:val="auto"/>
          <w:sz w:val="22"/>
          <w:szCs w:val="22"/>
          <w:lang w:eastAsia="fr-FR"/>
        </w:rPr>
        <w:t>marquées d’un astérisque rouge</w:t>
      </w:r>
      <w:r w:rsidR="00CA2A03">
        <w:rPr>
          <w:rFonts w:eastAsia="Times New Roman"/>
          <w:color w:val="auto"/>
          <w:sz w:val="22"/>
          <w:szCs w:val="22"/>
          <w:lang w:eastAsia="fr-FR"/>
        </w:rPr>
        <w:t>.</w:t>
      </w:r>
      <w:r w:rsidR="00F92806">
        <w:rPr>
          <w:rFonts w:eastAsia="Times New Roman"/>
          <w:color w:val="auto"/>
          <w:sz w:val="22"/>
          <w:szCs w:val="22"/>
          <w:lang w:eastAsia="fr-FR"/>
        </w:rPr>
        <w:t xml:space="preserve"> </w:t>
      </w:r>
    </w:p>
    <w:p w14:paraId="29F668DB" w14:textId="77777777" w:rsidR="007078D8" w:rsidRDefault="007078D8" w:rsidP="00444C45">
      <w:pPr>
        <w:suppressAutoHyphens w:val="0"/>
        <w:autoSpaceDE/>
        <w:autoSpaceDN/>
        <w:spacing w:after="0" w:line="240" w:lineRule="auto"/>
        <w:ind w:left="0" w:right="0"/>
        <w:textAlignment w:val="auto"/>
        <w:rPr>
          <w:rFonts w:eastAsia="Times New Roman"/>
          <w:color w:val="auto"/>
          <w:sz w:val="22"/>
          <w:szCs w:val="22"/>
          <w:lang w:eastAsia="fr-FR"/>
        </w:rPr>
      </w:pPr>
    </w:p>
    <w:p w14:paraId="3D072C31" w14:textId="77777777" w:rsidR="00844AEC" w:rsidRDefault="00844AEC"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31DF2E2F" w14:textId="77777777" w:rsidR="007D752E" w:rsidRDefault="007D752E" w:rsidP="007D752E">
      <w:pPr>
        <w:pStyle w:val="Paragraphedeliste"/>
        <w:suppressAutoHyphens w:val="0"/>
        <w:autoSpaceDE/>
        <w:autoSpaceDN/>
        <w:spacing w:after="0" w:line="240" w:lineRule="auto"/>
        <w:ind w:left="786" w:right="0"/>
        <w:textAlignment w:val="auto"/>
        <w:rPr>
          <w:rFonts w:eastAsia="Times New Roman"/>
          <w:color w:val="auto"/>
          <w:sz w:val="22"/>
          <w:szCs w:val="22"/>
          <w:lang w:eastAsia="fr-FR"/>
        </w:rPr>
      </w:pPr>
      <w:r>
        <w:rPr>
          <w:rFonts w:eastAsia="Times New Roman"/>
          <w:color w:val="auto"/>
          <w:sz w:val="22"/>
          <w:szCs w:val="22"/>
          <w:lang w:eastAsia="fr-FR"/>
        </w:rPr>
        <w:t xml:space="preserve">1- Décrire la dépense. </w:t>
      </w:r>
    </w:p>
    <w:p w14:paraId="59FB7ED0" w14:textId="77777777" w:rsidR="007D752E" w:rsidRDefault="007D752E" w:rsidP="007D752E">
      <w:pPr>
        <w:pStyle w:val="Paragraphedeliste"/>
        <w:suppressAutoHyphens w:val="0"/>
        <w:autoSpaceDE/>
        <w:autoSpaceDN/>
        <w:spacing w:after="0" w:line="240" w:lineRule="auto"/>
        <w:ind w:left="786" w:right="0"/>
        <w:textAlignment w:val="auto"/>
        <w:rPr>
          <w:rFonts w:eastAsia="Times New Roman"/>
          <w:color w:val="auto"/>
          <w:sz w:val="22"/>
          <w:szCs w:val="22"/>
          <w:lang w:eastAsia="fr-FR"/>
        </w:rPr>
      </w:pPr>
      <w:r>
        <w:rPr>
          <w:rFonts w:eastAsia="Times New Roman"/>
          <w:color w:val="auto"/>
          <w:sz w:val="22"/>
          <w:szCs w:val="22"/>
          <w:lang w:eastAsia="fr-FR"/>
        </w:rPr>
        <w:t>2 et 3 - Renseigner dans quel devis se trouve la dépense.</w:t>
      </w:r>
    </w:p>
    <w:p w14:paraId="203CE52E" w14:textId="77777777" w:rsidR="007D752E" w:rsidRDefault="007D752E" w:rsidP="007D752E">
      <w:pPr>
        <w:pStyle w:val="Paragraphedeliste"/>
        <w:suppressAutoHyphens w:val="0"/>
        <w:autoSpaceDE/>
        <w:autoSpaceDN/>
        <w:spacing w:after="0" w:line="240" w:lineRule="auto"/>
        <w:ind w:left="786" w:right="0"/>
        <w:textAlignment w:val="auto"/>
        <w:rPr>
          <w:rFonts w:eastAsia="Times New Roman"/>
          <w:color w:val="auto"/>
          <w:sz w:val="22"/>
          <w:szCs w:val="22"/>
          <w:lang w:eastAsia="fr-FR"/>
        </w:rPr>
      </w:pPr>
      <w:r>
        <w:rPr>
          <w:rFonts w:eastAsia="Times New Roman"/>
          <w:color w:val="auto"/>
          <w:sz w:val="22"/>
          <w:szCs w:val="22"/>
          <w:lang w:eastAsia="fr-FR"/>
        </w:rPr>
        <w:t>4 - Avec la liste déroulante, sélectionner le volet du dispositif modernisation concerné par la dépense (bâtiment ? effluent ? énergie ?).</w:t>
      </w:r>
    </w:p>
    <w:p w14:paraId="5B30D39A" w14:textId="77B4EB9F" w:rsidR="007D752E" w:rsidRDefault="007D752E" w:rsidP="007D752E">
      <w:pPr>
        <w:pStyle w:val="Paragraphedeliste"/>
        <w:suppressAutoHyphens w:val="0"/>
        <w:autoSpaceDE/>
        <w:autoSpaceDN/>
        <w:spacing w:after="0" w:line="240" w:lineRule="auto"/>
        <w:ind w:left="786" w:right="0"/>
        <w:textAlignment w:val="auto"/>
        <w:rPr>
          <w:rFonts w:eastAsia="Times New Roman"/>
          <w:color w:val="auto"/>
          <w:sz w:val="22"/>
          <w:szCs w:val="22"/>
          <w:lang w:eastAsia="fr-FR"/>
        </w:rPr>
      </w:pPr>
      <w:r>
        <w:rPr>
          <w:rFonts w:eastAsia="Times New Roman"/>
          <w:color w:val="auto"/>
          <w:sz w:val="22"/>
          <w:szCs w:val="22"/>
          <w:lang w:eastAsia="fr-FR"/>
        </w:rPr>
        <w:t>5 - Choisir le poste de dépense où sera affecté</w:t>
      </w:r>
      <w:r w:rsidR="005175EB">
        <w:rPr>
          <w:rFonts w:eastAsia="Times New Roman"/>
          <w:color w:val="auto"/>
          <w:sz w:val="22"/>
          <w:szCs w:val="22"/>
          <w:lang w:eastAsia="fr-FR"/>
        </w:rPr>
        <w:t>e</w:t>
      </w:r>
      <w:r>
        <w:rPr>
          <w:rFonts w:eastAsia="Times New Roman"/>
          <w:color w:val="auto"/>
          <w:sz w:val="22"/>
          <w:szCs w:val="22"/>
          <w:lang w:eastAsia="fr-FR"/>
        </w:rPr>
        <w:t xml:space="preserve"> la dépense via une liste déroulante. Ce poste permettra à l’instructeur d’établir son calcul. Toutefois il reviendra au service instructeur d’analyser la pertinence du poste déclaré.</w:t>
      </w:r>
    </w:p>
    <w:p w14:paraId="7B329621" w14:textId="77777777" w:rsidR="007D752E" w:rsidRPr="003D16B8" w:rsidRDefault="007D752E" w:rsidP="007D752E">
      <w:pPr>
        <w:pStyle w:val="Paragraphedeliste"/>
        <w:suppressAutoHyphens w:val="0"/>
        <w:autoSpaceDE/>
        <w:autoSpaceDN/>
        <w:spacing w:after="0" w:line="240" w:lineRule="auto"/>
        <w:ind w:left="786" w:right="0"/>
        <w:textAlignment w:val="auto"/>
        <w:rPr>
          <w:rFonts w:eastAsia="Times New Roman"/>
          <w:color w:val="auto"/>
          <w:sz w:val="22"/>
          <w:szCs w:val="22"/>
          <w:lang w:eastAsia="fr-FR"/>
        </w:rPr>
      </w:pPr>
      <w:r>
        <w:rPr>
          <w:rFonts w:eastAsia="Times New Roman"/>
          <w:color w:val="auto"/>
          <w:sz w:val="22"/>
          <w:szCs w:val="22"/>
          <w:lang w:eastAsia="fr-FR"/>
        </w:rPr>
        <w:t>6 - Indiquer le montant HT de la dépense.</w:t>
      </w:r>
    </w:p>
    <w:p w14:paraId="6F606385"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22191C9"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D5DE1F7"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0875D36"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190C7C37"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75A52E7B"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26FB767"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4BFC13E"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691FE11"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7FC41B05"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747E9A7C"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78149308" w14:textId="77777777" w:rsidR="00CA2A03" w:rsidRDefault="00CA2A03"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3032193A" w14:textId="46AB1058" w:rsidR="00990D69" w:rsidRDefault="00990D69">
      <w:pPr>
        <w:suppressAutoHyphens w:val="0"/>
        <w:autoSpaceDE/>
        <w:autoSpaceDN/>
        <w:spacing w:after="0" w:line="240" w:lineRule="auto"/>
        <w:ind w:left="0" w:right="0"/>
        <w:jc w:val="left"/>
        <w:textAlignment w:val="auto"/>
        <w:rPr>
          <w:rFonts w:eastAsia="Times New Roman"/>
          <w:color w:val="auto"/>
          <w:sz w:val="22"/>
          <w:szCs w:val="22"/>
          <w:lang w:eastAsia="fr-FR"/>
        </w:rPr>
      </w:pPr>
      <w:r>
        <w:rPr>
          <w:rFonts w:eastAsia="Times New Roman"/>
          <w:color w:val="auto"/>
          <w:sz w:val="22"/>
          <w:szCs w:val="22"/>
          <w:lang w:eastAsia="fr-FR"/>
        </w:rPr>
        <w:br w:type="page"/>
      </w:r>
    </w:p>
    <w:p w14:paraId="6723B98D" w14:textId="77777777" w:rsidR="00990D69" w:rsidRDefault="00990D69" w:rsidP="00CB4504">
      <w:pPr>
        <w:suppressAutoHyphens w:val="0"/>
        <w:autoSpaceDE/>
        <w:autoSpaceDN/>
        <w:spacing w:after="0" w:line="240" w:lineRule="auto"/>
        <w:ind w:left="0" w:right="0"/>
        <w:textAlignment w:val="auto"/>
        <w:rPr>
          <w:noProof/>
        </w:rPr>
      </w:pPr>
    </w:p>
    <w:p w14:paraId="38FA5802" w14:textId="06398158" w:rsidR="00844AEC" w:rsidRDefault="00F92806" w:rsidP="00CB4504">
      <w:pPr>
        <w:suppressAutoHyphens w:val="0"/>
        <w:autoSpaceDE/>
        <w:autoSpaceDN/>
        <w:spacing w:after="0" w:line="240" w:lineRule="auto"/>
        <w:ind w:left="0" w:right="0"/>
        <w:textAlignment w:val="auto"/>
        <w:rPr>
          <w:noProof/>
        </w:rPr>
      </w:pPr>
      <w:r>
        <w:rPr>
          <w:rFonts w:eastAsia="Times New Roman"/>
          <w:noProof/>
          <w:color w:val="auto"/>
          <w:sz w:val="22"/>
          <w:szCs w:val="22"/>
          <w:lang w:eastAsia="fr-FR"/>
        </w:rPr>
        <w:drawing>
          <wp:anchor distT="0" distB="0" distL="114300" distR="114300" simplePos="0" relativeHeight="251658240" behindDoc="1" locked="0" layoutInCell="1" allowOverlap="1" wp14:anchorId="0C87444A" wp14:editId="5B52A822">
            <wp:simplePos x="0" y="0"/>
            <wp:positionH relativeFrom="margin">
              <wp:posOffset>-171450</wp:posOffset>
            </wp:positionH>
            <wp:positionV relativeFrom="paragraph">
              <wp:posOffset>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2" name="Graphique 2" descr="Badge 1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que 2" descr="Badge 1 avec un remplissage uni"/>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914400" cy="914400"/>
                    </a:xfrm>
                    <a:prstGeom prst="rect">
                      <a:avLst/>
                    </a:prstGeom>
                  </pic:spPr>
                </pic:pic>
              </a:graphicData>
            </a:graphic>
          </wp:anchor>
        </w:drawing>
      </w:r>
      <w:r>
        <w:rPr>
          <w:rFonts w:eastAsia="Times New Roman"/>
          <w:noProof/>
          <w:color w:val="auto"/>
          <w:sz w:val="22"/>
          <w:szCs w:val="22"/>
          <w:lang w:eastAsia="fr-FR"/>
        </w:rPr>
        <w:drawing>
          <wp:anchor distT="0" distB="0" distL="114300" distR="114300" simplePos="0" relativeHeight="251663360" behindDoc="1" locked="0" layoutInCell="1" allowOverlap="1" wp14:anchorId="2BD5AE22" wp14:editId="60F27122">
            <wp:simplePos x="0" y="0"/>
            <wp:positionH relativeFrom="column">
              <wp:posOffset>5414010</wp:posOffset>
            </wp:positionH>
            <wp:positionV relativeFrom="paragraph">
              <wp:posOffset>9525</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9" name="Graphique 9" descr="Badge 6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que 9" descr="Badge 6 avec un remplissage uni"/>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914400" cy="914400"/>
                    </a:xfrm>
                    <a:prstGeom prst="rect">
                      <a:avLst/>
                    </a:prstGeom>
                  </pic:spPr>
                </pic:pic>
              </a:graphicData>
            </a:graphic>
          </wp:anchor>
        </w:drawing>
      </w:r>
      <w:r>
        <w:rPr>
          <w:rFonts w:eastAsia="Times New Roman"/>
          <w:noProof/>
          <w:color w:val="auto"/>
          <w:sz w:val="22"/>
          <w:szCs w:val="22"/>
          <w:lang w:eastAsia="fr-FR"/>
        </w:rPr>
        <w:drawing>
          <wp:anchor distT="0" distB="0" distL="114300" distR="114300" simplePos="0" relativeHeight="251662336" behindDoc="1" locked="0" layoutInCell="1" allowOverlap="1" wp14:anchorId="0A4335FC" wp14:editId="586C5CCF">
            <wp:simplePos x="0" y="0"/>
            <wp:positionH relativeFrom="column">
              <wp:posOffset>3632835</wp:posOffset>
            </wp:positionH>
            <wp:positionV relativeFrom="paragraph">
              <wp:posOffset>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8" name="Graphique 8" descr="Badge 5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que 8" descr="Badge 5 avec un remplissage uni"/>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914400" cy="914400"/>
                    </a:xfrm>
                    <a:prstGeom prst="rect">
                      <a:avLst/>
                    </a:prstGeom>
                  </pic:spPr>
                </pic:pic>
              </a:graphicData>
            </a:graphic>
          </wp:anchor>
        </w:drawing>
      </w:r>
      <w:r>
        <w:rPr>
          <w:rFonts w:eastAsia="Times New Roman"/>
          <w:noProof/>
          <w:color w:val="auto"/>
          <w:sz w:val="22"/>
          <w:szCs w:val="22"/>
          <w:lang w:eastAsia="fr-FR"/>
        </w:rPr>
        <w:drawing>
          <wp:anchor distT="0" distB="0" distL="114300" distR="114300" simplePos="0" relativeHeight="251661312" behindDoc="1" locked="0" layoutInCell="1" allowOverlap="1" wp14:anchorId="37CBA034" wp14:editId="7F0CB7E4">
            <wp:simplePos x="0" y="0"/>
            <wp:positionH relativeFrom="column">
              <wp:posOffset>2432685</wp:posOffset>
            </wp:positionH>
            <wp:positionV relativeFrom="paragraph">
              <wp:posOffset>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6" name="Graphique 6" descr="Badge 4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que 6" descr="Badge 4 avec un remplissage uni"/>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914400" cy="914400"/>
                    </a:xfrm>
                    <a:prstGeom prst="rect">
                      <a:avLst/>
                    </a:prstGeom>
                  </pic:spPr>
                </pic:pic>
              </a:graphicData>
            </a:graphic>
          </wp:anchor>
        </w:drawing>
      </w:r>
      <w:r>
        <w:rPr>
          <w:rFonts w:eastAsia="Times New Roman"/>
          <w:noProof/>
          <w:color w:val="auto"/>
          <w:sz w:val="22"/>
          <w:szCs w:val="22"/>
          <w:lang w:eastAsia="fr-FR"/>
        </w:rPr>
        <w:drawing>
          <wp:anchor distT="0" distB="0" distL="114300" distR="114300" simplePos="0" relativeHeight="251660288" behindDoc="1" locked="0" layoutInCell="1" allowOverlap="1" wp14:anchorId="6D517CC5" wp14:editId="180EF339">
            <wp:simplePos x="0" y="0"/>
            <wp:positionH relativeFrom="column">
              <wp:posOffset>1604010</wp:posOffset>
            </wp:positionH>
            <wp:positionV relativeFrom="paragraph">
              <wp:posOffset>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5" name="Graphique 5" descr="Badge 3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5" descr="Badge 3 avec un remplissage uni"/>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914400" cy="914400"/>
                    </a:xfrm>
                    <a:prstGeom prst="rect">
                      <a:avLst/>
                    </a:prstGeom>
                  </pic:spPr>
                </pic:pic>
              </a:graphicData>
            </a:graphic>
          </wp:anchor>
        </w:drawing>
      </w:r>
      <w:r>
        <w:rPr>
          <w:rFonts w:eastAsia="Times New Roman"/>
          <w:noProof/>
          <w:color w:val="auto"/>
          <w:sz w:val="22"/>
          <w:szCs w:val="22"/>
          <w:lang w:eastAsia="fr-FR"/>
        </w:rPr>
        <w:drawing>
          <wp:anchor distT="0" distB="0" distL="114300" distR="114300" simplePos="0" relativeHeight="251659264" behindDoc="1" locked="0" layoutInCell="1" allowOverlap="1" wp14:anchorId="13613F5A" wp14:editId="79856030">
            <wp:simplePos x="0" y="0"/>
            <wp:positionH relativeFrom="column">
              <wp:posOffset>775335</wp:posOffset>
            </wp:positionH>
            <wp:positionV relativeFrom="paragraph">
              <wp:posOffset>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3" name="Graphique 3" descr="Badge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que 3" descr="Badge avec un remplissage uni"/>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914400" cy="914400"/>
                    </a:xfrm>
                    <a:prstGeom prst="rect">
                      <a:avLst/>
                    </a:prstGeom>
                  </pic:spPr>
                </pic:pic>
              </a:graphicData>
            </a:graphic>
          </wp:anchor>
        </w:drawing>
      </w:r>
    </w:p>
    <w:p w14:paraId="4D55DAD8" w14:textId="21814967" w:rsidR="00844AEC" w:rsidRDefault="00844AEC" w:rsidP="00CB4504">
      <w:pPr>
        <w:suppressAutoHyphens w:val="0"/>
        <w:autoSpaceDE/>
        <w:autoSpaceDN/>
        <w:spacing w:after="0" w:line="240" w:lineRule="auto"/>
        <w:ind w:left="0" w:right="0"/>
        <w:textAlignment w:val="auto"/>
        <w:rPr>
          <w:noProof/>
        </w:rPr>
      </w:pPr>
    </w:p>
    <w:p w14:paraId="5C5417BD" w14:textId="613FE4AA" w:rsidR="00844AEC" w:rsidRDefault="00844AEC" w:rsidP="00CB4504">
      <w:pPr>
        <w:suppressAutoHyphens w:val="0"/>
        <w:autoSpaceDE/>
        <w:autoSpaceDN/>
        <w:spacing w:after="0" w:line="240" w:lineRule="auto"/>
        <w:ind w:left="0" w:right="0"/>
        <w:textAlignment w:val="auto"/>
        <w:rPr>
          <w:noProof/>
        </w:rPr>
      </w:pPr>
    </w:p>
    <w:p w14:paraId="46C02054" w14:textId="4F89F464" w:rsidR="007B7629" w:rsidRDefault="007B7629"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7AD918F2" w14:textId="6B342DE3" w:rsidR="00844AEC" w:rsidRDefault="00844AEC" w:rsidP="00CB4504">
      <w:pPr>
        <w:suppressAutoHyphens w:val="0"/>
        <w:autoSpaceDE/>
        <w:autoSpaceDN/>
        <w:spacing w:after="0" w:line="240" w:lineRule="auto"/>
        <w:ind w:left="0" w:right="0"/>
        <w:textAlignment w:val="auto"/>
        <w:rPr>
          <w:rFonts w:eastAsia="Times New Roman"/>
          <w:color w:val="auto"/>
          <w:sz w:val="22"/>
          <w:szCs w:val="22"/>
          <w:lang w:eastAsia="fr-FR"/>
        </w:rPr>
      </w:pPr>
      <w:r>
        <w:rPr>
          <w:noProof/>
        </w:rPr>
        <w:drawing>
          <wp:anchor distT="0" distB="0" distL="114300" distR="114300" simplePos="0" relativeHeight="251676672" behindDoc="1" locked="0" layoutInCell="1" allowOverlap="1" wp14:anchorId="1C632D2E" wp14:editId="4E2C2DAB">
            <wp:simplePos x="0" y="0"/>
            <wp:positionH relativeFrom="column">
              <wp:posOffset>-443865</wp:posOffset>
            </wp:positionH>
            <wp:positionV relativeFrom="paragraph">
              <wp:posOffset>298450</wp:posOffset>
            </wp:positionV>
            <wp:extent cx="9745345" cy="5429250"/>
            <wp:effectExtent l="0" t="0" r="8255" b="0"/>
            <wp:wrapTight wrapText="bothSides">
              <wp:wrapPolygon edited="0">
                <wp:start x="0" y="0"/>
                <wp:lineTo x="0" y="21524"/>
                <wp:lineTo x="21576" y="21524"/>
                <wp:lineTo x="21576" y="0"/>
                <wp:lineTo x="0" y="0"/>
              </wp:wrapPolygon>
            </wp:wrapTight>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l="50529" t="21758" r="332" b="6252"/>
                    <a:stretch/>
                  </pic:blipFill>
                  <pic:spPr bwMode="auto">
                    <a:xfrm>
                      <a:off x="0" y="0"/>
                      <a:ext cx="9745345" cy="542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3F0CC0" w14:textId="77777777" w:rsidR="009A435E" w:rsidRDefault="009A435E"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004A6D83" w14:textId="652EE023" w:rsidR="00E22015" w:rsidRDefault="00251325"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lastRenderedPageBreak/>
        <w:t xml:space="preserve">Une fois la saisie faite, le total de vos dépenses se calcule automatiquement dans l’onglet </w:t>
      </w:r>
      <w:r w:rsidR="00F92806">
        <w:rPr>
          <w:rFonts w:eastAsia="Times New Roman"/>
          <w:color w:val="auto"/>
          <w:sz w:val="22"/>
          <w:szCs w:val="22"/>
          <w:lang w:eastAsia="fr-FR"/>
        </w:rPr>
        <w:t>« </w:t>
      </w:r>
      <w:r>
        <w:rPr>
          <w:rFonts w:eastAsia="Times New Roman"/>
          <w:color w:val="auto"/>
          <w:sz w:val="22"/>
          <w:szCs w:val="22"/>
          <w:lang w:eastAsia="fr-FR"/>
        </w:rPr>
        <w:t>synthèse des dépenses</w:t>
      </w:r>
      <w:r w:rsidR="00F92806">
        <w:rPr>
          <w:rFonts w:eastAsia="Times New Roman"/>
          <w:color w:val="auto"/>
          <w:sz w:val="22"/>
          <w:szCs w:val="22"/>
          <w:lang w:eastAsia="fr-FR"/>
        </w:rPr>
        <w:t> »</w:t>
      </w:r>
      <w:r w:rsidR="006344E2">
        <w:rPr>
          <w:rFonts w:eastAsia="Times New Roman"/>
          <w:color w:val="auto"/>
          <w:sz w:val="22"/>
          <w:szCs w:val="22"/>
          <w:lang w:eastAsia="fr-FR"/>
        </w:rPr>
        <w:t xml:space="preserve"> du fichier </w:t>
      </w:r>
      <w:r w:rsidR="009171F4">
        <w:rPr>
          <w:rFonts w:eastAsia="Times New Roman"/>
          <w:color w:val="auto"/>
          <w:sz w:val="22"/>
          <w:szCs w:val="22"/>
          <w:lang w:eastAsia="fr-FR"/>
        </w:rPr>
        <w:t>Excel</w:t>
      </w:r>
      <w:r w:rsidR="00582D68">
        <w:rPr>
          <w:rFonts w:eastAsia="Times New Roman"/>
          <w:color w:val="auto"/>
          <w:sz w:val="22"/>
          <w:szCs w:val="22"/>
          <w:lang w:eastAsia="fr-FR"/>
        </w:rPr>
        <w:t xml:space="preserve"> (</w:t>
      </w:r>
      <w:r w:rsidR="005175EB">
        <w:rPr>
          <w:rFonts w:eastAsia="Times New Roman"/>
          <w:color w:val="auto"/>
          <w:sz w:val="22"/>
          <w:szCs w:val="22"/>
          <w:lang w:eastAsia="fr-FR"/>
        </w:rPr>
        <w:t>« T</w:t>
      </w:r>
      <w:r w:rsidR="00582D68">
        <w:rPr>
          <w:rFonts w:eastAsia="Times New Roman"/>
          <w:color w:val="auto"/>
          <w:sz w:val="22"/>
          <w:szCs w:val="22"/>
          <w:lang w:eastAsia="fr-FR"/>
        </w:rPr>
        <w:t xml:space="preserve">otal </w:t>
      </w:r>
      <w:r w:rsidR="005175EB">
        <w:rPr>
          <w:rFonts w:eastAsia="Times New Roman"/>
          <w:color w:val="auto"/>
          <w:sz w:val="22"/>
          <w:szCs w:val="22"/>
          <w:lang w:eastAsia="fr-FR"/>
        </w:rPr>
        <w:t>(</w:t>
      </w:r>
      <w:r w:rsidR="00582D68">
        <w:rPr>
          <w:rFonts w:eastAsia="Times New Roman"/>
          <w:color w:val="auto"/>
          <w:sz w:val="22"/>
          <w:szCs w:val="22"/>
          <w:lang w:eastAsia="fr-FR"/>
        </w:rPr>
        <w:t>3 volets</w:t>
      </w:r>
      <w:r w:rsidR="005175EB">
        <w:rPr>
          <w:rFonts w:eastAsia="Times New Roman"/>
          <w:color w:val="auto"/>
          <w:sz w:val="22"/>
          <w:szCs w:val="22"/>
          <w:lang w:eastAsia="fr-FR"/>
        </w:rPr>
        <w:t>) »</w:t>
      </w:r>
      <w:r w:rsidR="00582D68">
        <w:rPr>
          <w:rFonts w:eastAsia="Times New Roman"/>
          <w:color w:val="auto"/>
          <w:sz w:val="22"/>
          <w:szCs w:val="22"/>
          <w:lang w:eastAsia="fr-FR"/>
        </w:rPr>
        <w:t>)</w:t>
      </w:r>
      <w:r>
        <w:rPr>
          <w:rFonts w:eastAsia="Times New Roman"/>
          <w:color w:val="auto"/>
          <w:sz w:val="22"/>
          <w:szCs w:val="22"/>
          <w:lang w:eastAsia="fr-FR"/>
        </w:rPr>
        <w:t>.</w:t>
      </w:r>
    </w:p>
    <w:p w14:paraId="40FBE35E" w14:textId="77777777" w:rsidR="00E22015" w:rsidRDefault="00E22015"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04A3A77A" w14:textId="525994F3" w:rsidR="0005041A" w:rsidRDefault="006D6FAF" w:rsidP="00CB4504">
      <w:pPr>
        <w:suppressAutoHyphens w:val="0"/>
        <w:autoSpaceDE/>
        <w:autoSpaceDN/>
        <w:spacing w:after="0" w:line="240" w:lineRule="auto"/>
        <w:ind w:left="0" w:right="0"/>
        <w:textAlignment w:val="auto"/>
        <w:rPr>
          <w:noProof/>
        </w:rPr>
      </w:pPr>
      <w:r w:rsidRPr="002A791E">
        <w:rPr>
          <w:rFonts w:eastAsia="Times New Roman"/>
          <w:b/>
          <w:bCs/>
          <w:color w:val="auto"/>
          <w:sz w:val="22"/>
          <w:szCs w:val="22"/>
          <w:lang w:eastAsia="fr-FR"/>
        </w:rPr>
        <w:t>Ce montant est à ressaisir dans le champ </w:t>
      </w:r>
      <w:r w:rsidR="0023417E" w:rsidRPr="002A791E">
        <w:rPr>
          <w:rFonts w:eastAsia="Times New Roman"/>
          <w:b/>
          <w:bCs/>
          <w:color w:val="00B0F0"/>
          <w:sz w:val="22"/>
          <w:szCs w:val="22"/>
          <w:lang w:eastAsia="fr-FR"/>
        </w:rPr>
        <w:t>« montant total des dépenses présentées </w:t>
      </w:r>
      <w:r w:rsidR="006344E2" w:rsidRPr="002A791E">
        <w:rPr>
          <w:rFonts w:eastAsia="Times New Roman"/>
          <w:b/>
          <w:bCs/>
          <w:color w:val="00B0F0"/>
          <w:sz w:val="22"/>
          <w:szCs w:val="22"/>
          <w:lang w:eastAsia="fr-FR"/>
        </w:rPr>
        <w:t>»</w:t>
      </w:r>
      <w:r w:rsidR="006344E2" w:rsidRPr="00290DB5">
        <w:rPr>
          <w:rFonts w:eastAsia="Times New Roman"/>
          <w:color w:val="00B0F0"/>
          <w:sz w:val="22"/>
          <w:szCs w:val="22"/>
          <w:lang w:eastAsia="fr-FR"/>
        </w:rPr>
        <w:t xml:space="preserve"> </w:t>
      </w:r>
      <w:r w:rsidR="00F152EA">
        <w:rPr>
          <w:rFonts w:eastAsia="Times New Roman"/>
          <w:color w:val="auto"/>
          <w:sz w:val="22"/>
          <w:szCs w:val="22"/>
          <w:lang w:eastAsia="fr-FR"/>
        </w:rPr>
        <w:t xml:space="preserve">(onglet dépenses prévisionnelles) </w:t>
      </w:r>
      <w:r w:rsidR="006344E2">
        <w:rPr>
          <w:rFonts w:eastAsia="Times New Roman"/>
          <w:color w:val="auto"/>
          <w:sz w:val="22"/>
          <w:szCs w:val="22"/>
          <w:lang w:eastAsia="fr-FR"/>
        </w:rPr>
        <w:t>(cf. capture d’écran ci-dessous)</w:t>
      </w:r>
      <w:r w:rsidR="009171F4">
        <w:rPr>
          <w:rFonts w:eastAsia="Times New Roman"/>
          <w:color w:val="auto"/>
          <w:sz w:val="22"/>
          <w:szCs w:val="22"/>
          <w:lang w:eastAsia="fr-FR"/>
        </w:rPr>
        <w:t xml:space="preserve">. Le fichier Excel complété est à insérer dans le champ </w:t>
      </w:r>
      <w:r w:rsidR="00E22015">
        <w:rPr>
          <w:rFonts w:eastAsia="Times New Roman"/>
          <w:color w:val="auto"/>
          <w:sz w:val="22"/>
          <w:szCs w:val="22"/>
          <w:lang w:eastAsia="fr-FR"/>
        </w:rPr>
        <w:t>qui suit.</w:t>
      </w:r>
      <w:r w:rsidR="0005041A" w:rsidRPr="0005041A">
        <w:rPr>
          <w:noProof/>
        </w:rPr>
        <w:t xml:space="preserve"> </w:t>
      </w:r>
    </w:p>
    <w:p w14:paraId="1C9D671F" w14:textId="77777777" w:rsidR="0005041A" w:rsidRDefault="0005041A" w:rsidP="00CB4504">
      <w:pPr>
        <w:suppressAutoHyphens w:val="0"/>
        <w:autoSpaceDE/>
        <w:autoSpaceDN/>
        <w:spacing w:after="0" w:line="240" w:lineRule="auto"/>
        <w:ind w:left="0" w:right="0"/>
        <w:textAlignment w:val="auto"/>
        <w:rPr>
          <w:noProof/>
        </w:rPr>
      </w:pPr>
    </w:p>
    <w:p w14:paraId="70E31292" w14:textId="77777777" w:rsidR="007D752E" w:rsidRDefault="007D752E" w:rsidP="00CB4504">
      <w:pPr>
        <w:suppressAutoHyphens w:val="0"/>
        <w:autoSpaceDE/>
        <w:autoSpaceDN/>
        <w:spacing w:after="0" w:line="240" w:lineRule="auto"/>
        <w:ind w:left="0" w:right="0"/>
        <w:textAlignment w:val="auto"/>
        <w:rPr>
          <w:noProof/>
        </w:rPr>
      </w:pPr>
    </w:p>
    <w:p w14:paraId="58C67AC0" w14:textId="77777777" w:rsidR="007D752E" w:rsidRDefault="007D752E" w:rsidP="00CB4504">
      <w:pPr>
        <w:suppressAutoHyphens w:val="0"/>
        <w:autoSpaceDE/>
        <w:autoSpaceDN/>
        <w:spacing w:after="0" w:line="240" w:lineRule="auto"/>
        <w:ind w:left="0" w:right="0"/>
        <w:textAlignment w:val="auto"/>
        <w:rPr>
          <w:noProof/>
        </w:rPr>
      </w:pPr>
    </w:p>
    <w:p w14:paraId="715534B9" w14:textId="5B48AC22" w:rsidR="009A435E" w:rsidRDefault="0005041A" w:rsidP="00CB4504">
      <w:pPr>
        <w:suppressAutoHyphens w:val="0"/>
        <w:autoSpaceDE/>
        <w:autoSpaceDN/>
        <w:spacing w:after="0" w:line="240" w:lineRule="auto"/>
        <w:ind w:left="0" w:right="0"/>
        <w:textAlignment w:val="auto"/>
        <w:rPr>
          <w:noProof/>
        </w:rPr>
      </w:pPr>
      <w:r>
        <w:rPr>
          <w:noProof/>
        </w:rPr>
        <mc:AlternateContent>
          <mc:Choice Requires="wps">
            <w:drawing>
              <wp:anchor distT="0" distB="0" distL="114300" distR="114300" simplePos="0" relativeHeight="251678720" behindDoc="0" locked="0" layoutInCell="1" allowOverlap="1" wp14:anchorId="0E007589" wp14:editId="711ED2A5">
                <wp:simplePos x="0" y="0"/>
                <wp:positionH relativeFrom="column">
                  <wp:posOffset>365760</wp:posOffset>
                </wp:positionH>
                <wp:positionV relativeFrom="paragraph">
                  <wp:posOffset>1478280</wp:posOffset>
                </wp:positionV>
                <wp:extent cx="4943475" cy="866775"/>
                <wp:effectExtent l="19050" t="19050" r="28575" b="28575"/>
                <wp:wrapNone/>
                <wp:docPr id="22" name="Ellipse 5"/>
                <wp:cNvGraphicFramePr/>
                <a:graphic xmlns:a="http://schemas.openxmlformats.org/drawingml/2006/main">
                  <a:graphicData uri="http://schemas.microsoft.com/office/word/2010/wordprocessingShape">
                    <wps:wsp>
                      <wps:cNvSpPr/>
                      <wps:spPr>
                        <a:xfrm>
                          <a:off x="0" y="0"/>
                          <a:ext cx="4943475" cy="866775"/>
                        </a:xfrm>
                        <a:prstGeom prst="ellipse">
                          <a:avLst/>
                        </a:prstGeom>
                        <a:noFill/>
                        <a:ln w="38100" cap="flat" cmpd="sng" algn="ctr">
                          <a:solidFill>
                            <a:srgbClr val="00B0F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6DDA22C9" id="Ellipse 5" o:spid="_x0000_s1026" style="position:absolute;margin-left:28.8pt;margin-top:116.4pt;width:389.25pt;height:68.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" filled="f" strokecolor="#00b0f0" strokeweight="3pt">
                <v:stroke joinstyle="miter"/>
              </v:oval>
            </w:pict>
          </mc:Fallback>
        </mc:AlternateContent>
      </w:r>
      <w:r>
        <w:rPr>
          <w:noProof/>
        </w:rPr>
        <w:drawing>
          <wp:inline distT="0" distB="0" distL="0" distR="0" wp14:anchorId="4689B2A1" wp14:editId="55741B7A">
            <wp:extent cx="8477250" cy="4305211"/>
            <wp:effectExtent l="0" t="0" r="0" b="63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4012" t="15666" r="4756" b="6313"/>
                    <a:stretch/>
                  </pic:blipFill>
                  <pic:spPr bwMode="auto">
                    <a:xfrm>
                      <a:off x="0" y="0"/>
                      <a:ext cx="8508462" cy="4321062"/>
                    </a:xfrm>
                    <a:prstGeom prst="rect">
                      <a:avLst/>
                    </a:prstGeom>
                    <a:ln>
                      <a:noFill/>
                    </a:ln>
                    <a:extLst>
                      <a:ext uri="{53640926-AAD7-44D8-BBD7-CCE9431645EC}">
                        <a14:shadowObscured xmlns:a14="http://schemas.microsoft.com/office/drawing/2010/main"/>
                      </a:ext>
                    </a:extLst>
                  </pic:spPr>
                </pic:pic>
              </a:graphicData>
            </a:graphic>
          </wp:inline>
        </w:drawing>
      </w:r>
    </w:p>
    <w:p w14:paraId="184E35BA" w14:textId="77777777" w:rsidR="007D752E" w:rsidRDefault="007D752E" w:rsidP="00CB4504">
      <w:pPr>
        <w:suppressAutoHyphens w:val="0"/>
        <w:autoSpaceDE/>
        <w:autoSpaceDN/>
        <w:spacing w:after="0" w:line="240" w:lineRule="auto"/>
        <w:ind w:left="0" w:right="0"/>
        <w:textAlignment w:val="auto"/>
        <w:rPr>
          <w:noProof/>
        </w:rPr>
      </w:pPr>
    </w:p>
    <w:p w14:paraId="5B6BCA70" w14:textId="77777777" w:rsidR="007D752E" w:rsidRDefault="007D752E" w:rsidP="00CB4504">
      <w:pPr>
        <w:suppressAutoHyphens w:val="0"/>
        <w:autoSpaceDE/>
        <w:autoSpaceDN/>
        <w:spacing w:after="0" w:line="240" w:lineRule="auto"/>
        <w:ind w:left="0" w:right="0"/>
        <w:textAlignment w:val="auto"/>
        <w:rPr>
          <w:noProof/>
        </w:rPr>
      </w:pPr>
    </w:p>
    <w:p w14:paraId="6C8962A7" w14:textId="77777777" w:rsidR="007D752E" w:rsidRDefault="007D752E" w:rsidP="00CB4504">
      <w:pPr>
        <w:suppressAutoHyphens w:val="0"/>
        <w:autoSpaceDE/>
        <w:autoSpaceDN/>
        <w:spacing w:after="0" w:line="240" w:lineRule="auto"/>
        <w:ind w:left="0" w:right="0"/>
        <w:textAlignment w:val="auto"/>
        <w:rPr>
          <w:noProof/>
        </w:rPr>
      </w:pPr>
    </w:p>
    <w:p w14:paraId="5DCD1758" w14:textId="77777777" w:rsidR="007D752E" w:rsidRDefault="007D752E" w:rsidP="00CB4504">
      <w:pPr>
        <w:suppressAutoHyphens w:val="0"/>
        <w:autoSpaceDE/>
        <w:autoSpaceDN/>
        <w:spacing w:after="0" w:line="240" w:lineRule="auto"/>
        <w:ind w:left="0" w:right="0"/>
        <w:textAlignment w:val="auto"/>
        <w:rPr>
          <w:noProof/>
        </w:rPr>
      </w:pPr>
    </w:p>
    <w:p w14:paraId="0C21120B" w14:textId="77777777" w:rsidR="007D752E" w:rsidRDefault="007D752E" w:rsidP="00CB4504">
      <w:pPr>
        <w:suppressAutoHyphens w:val="0"/>
        <w:autoSpaceDE/>
        <w:autoSpaceDN/>
        <w:spacing w:after="0" w:line="240" w:lineRule="auto"/>
        <w:ind w:left="0" w:right="0"/>
        <w:textAlignment w:val="auto"/>
        <w:rPr>
          <w:noProof/>
        </w:rPr>
      </w:pPr>
    </w:p>
    <w:p w14:paraId="6DDBD0CB" w14:textId="6EFC4D4D" w:rsidR="00251325" w:rsidRDefault="0005041A" w:rsidP="0005041A">
      <w:pPr>
        <w:tabs>
          <w:tab w:val="left" w:pos="6810"/>
        </w:tabs>
        <w:rPr>
          <w:rFonts w:eastAsia="Times New Roman"/>
          <w:sz w:val="22"/>
          <w:szCs w:val="22"/>
          <w:lang w:eastAsia="fr-FR"/>
        </w:rPr>
      </w:pPr>
      <w:r>
        <w:rPr>
          <w:rFonts w:eastAsia="Times New Roman"/>
          <w:sz w:val="22"/>
          <w:szCs w:val="22"/>
          <w:lang w:eastAsia="fr-FR"/>
        </w:rPr>
        <w:tab/>
      </w:r>
    </w:p>
    <w:p w14:paraId="0645CEEE" w14:textId="77777777" w:rsidR="005175EB" w:rsidRDefault="005175EB" w:rsidP="0005041A">
      <w:pPr>
        <w:tabs>
          <w:tab w:val="left" w:pos="6810"/>
        </w:tabs>
        <w:rPr>
          <w:rFonts w:eastAsia="Times New Roman"/>
          <w:color w:val="auto"/>
          <w:sz w:val="22"/>
          <w:szCs w:val="22"/>
          <w:lang w:eastAsia="fr-FR"/>
        </w:rPr>
      </w:pPr>
    </w:p>
    <w:p w14:paraId="7E3CE4A2" w14:textId="09A904C0" w:rsidR="00290DB5" w:rsidRPr="00E54E50" w:rsidRDefault="007078D8" w:rsidP="00290DB5">
      <w:pPr>
        <w:pStyle w:val="Paragraphedeliste"/>
        <w:numPr>
          <w:ilvl w:val="0"/>
          <w:numId w:val="34"/>
        </w:numPr>
        <w:suppressAutoHyphens w:val="0"/>
        <w:autoSpaceDE/>
        <w:autoSpaceDN/>
        <w:spacing w:after="0" w:line="240" w:lineRule="auto"/>
        <w:ind w:right="0"/>
        <w:textAlignment w:val="auto"/>
        <w:rPr>
          <w:rFonts w:eastAsia="Times New Roman"/>
          <w:b/>
          <w:bCs/>
          <w:color w:val="auto"/>
          <w:sz w:val="28"/>
          <w:szCs w:val="28"/>
          <w:u w:val="single"/>
          <w:lang w:eastAsia="fr-FR"/>
        </w:rPr>
      </w:pPr>
      <w:r w:rsidRPr="00E54E50">
        <w:rPr>
          <w:rFonts w:eastAsia="Times New Roman"/>
          <w:b/>
          <w:bCs/>
          <w:color w:val="auto"/>
          <w:sz w:val="28"/>
          <w:szCs w:val="28"/>
          <w:u w:val="single"/>
          <w:lang w:eastAsia="fr-FR"/>
        </w:rPr>
        <w:lastRenderedPageBreak/>
        <w:t xml:space="preserve">Estimer le total de vos dépenses éligibles </w:t>
      </w:r>
      <w:r w:rsidR="009873BF" w:rsidRPr="00E54E50">
        <w:rPr>
          <w:rFonts w:eastAsia="Times New Roman"/>
          <w:b/>
          <w:bCs/>
          <w:color w:val="auto"/>
          <w:sz w:val="28"/>
          <w:szCs w:val="28"/>
          <w:u w:val="single"/>
          <w:lang w:eastAsia="fr-FR"/>
        </w:rPr>
        <w:t>(</w:t>
      </w:r>
      <w:r w:rsidR="00CB20A1" w:rsidRPr="00E54E50">
        <w:rPr>
          <w:rFonts w:eastAsia="Times New Roman"/>
          <w:b/>
          <w:bCs/>
          <w:color w:val="auto"/>
          <w:sz w:val="28"/>
          <w:szCs w:val="28"/>
          <w:u w:val="single"/>
          <w:lang w:eastAsia="fr-FR"/>
        </w:rPr>
        <w:t>DET</w:t>
      </w:r>
      <w:r w:rsidR="00E85654" w:rsidRPr="00E54E50">
        <w:rPr>
          <w:rFonts w:eastAsia="Times New Roman"/>
          <w:b/>
          <w:bCs/>
          <w:color w:val="auto"/>
          <w:sz w:val="28"/>
          <w:szCs w:val="28"/>
          <w:u w:val="single"/>
          <w:lang w:eastAsia="fr-FR"/>
        </w:rPr>
        <w:t>) :</w:t>
      </w:r>
    </w:p>
    <w:p w14:paraId="372A2313" w14:textId="057F169E" w:rsidR="006D6FAF" w:rsidRDefault="006D6FAF"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885548B" w14:textId="5740657B" w:rsidR="00357C57" w:rsidRDefault="007078D8" w:rsidP="00293300">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La saisie E</w:t>
      </w:r>
      <w:r w:rsidR="005175EB">
        <w:rPr>
          <w:rFonts w:eastAsia="Times New Roman"/>
          <w:color w:val="auto"/>
          <w:sz w:val="22"/>
          <w:szCs w:val="22"/>
          <w:lang w:eastAsia="fr-FR"/>
        </w:rPr>
        <w:t>uro</w:t>
      </w:r>
      <w:r>
        <w:rPr>
          <w:rFonts w:eastAsia="Times New Roman"/>
          <w:color w:val="auto"/>
          <w:sz w:val="22"/>
          <w:szCs w:val="22"/>
          <w:lang w:eastAsia="fr-FR"/>
        </w:rPr>
        <w:t xml:space="preserve">-PAC de vos dépenses est donc terminée. </w:t>
      </w:r>
      <w:r w:rsidR="00990D69">
        <w:rPr>
          <w:rFonts w:eastAsia="Times New Roman"/>
          <w:color w:val="auto"/>
          <w:sz w:val="22"/>
          <w:szCs w:val="22"/>
          <w:lang w:eastAsia="fr-FR"/>
        </w:rPr>
        <w:t>I</w:t>
      </w:r>
      <w:r>
        <w:rPr>
          <w:rFonts w:eastAsia="Times New Roman"/>
          <w:color w:val="auto"/>
          <w:sz w:val="22"/>
          <w:szCs w:val="22"/>
          <w:lang w:eastAsia="fr-FR"/>
        </w:rPr>
        <w:t xml:space="preserve">l vous est </w:t>
      </w:r>
      <w:r w:rsidR="00990D69">
        <w:rPr>
          <w:rFonts w:eastAsia="Times New Roman"/>
          <w:color w:val="auto"/>
          <w:sz w:val="22"/>
          <w:szCs w:val="22"/>
          <w:lang w:eastAsia="fr-FR"/>
        </w:rPr>
        <w:t xml:space="preserve">alors </w:t>
      </w:r>
      <w:r>
        <w:rPr>
          <w:rFonts w:eastAsia="Times New Roman"/>
          <w:color w:val="auto"/>
          <w:sz w:val="22"/>
          <w:szCs w:val="22"/>
          <w:lang w:eastAsia="fr-FR"/>
        </w:rPr>
        <w:t>demandé</w:t>
      </w:r>
      <w:r w:rsidR="00990D69">
        <w:rPr>
          <w:rFonts w:eastAsia="Times New Roman"/>
          <w:color w:val="auto"/>
          <w:sz w:val="22"/>
          <w:szCs w:val="22"/>
          <w:lang w:eastAsia="fr-FR"/>
        </w:rPr>
        <w:t>,</w:t>
      </w:r>
      <w:r>
        <w:rPr>
          <w:rFonts w:eastAsia="Times New Roman"/>
          <w:color w:val="auto"/>
          <w:sz w:val="22"/>
          <w:szCs w:val="22"/>
          <w:lang w:eastAsia="fr-FR"/>
        </w:rPr>
        <w:t xml:space="preserve"> </w:t>
      </w:r>
      <w:r w:rsidR="00990D69">
        <w:rPr>
          <w:rFonts w:eastAsia="Times New Roman"/>
          <w:color w:val="auto"/>
          <w:sz w:val="22"/>
          <w:szCs w:val="22"/>
          <w:lang w:eastAsia="fr-FR"/>
        </w:rPr>
        <w:t>dans l’</w:t>
      </w:r>
      <w:r w:rsidR="00357C57">
        <w:rPr>
          <w:rFonts w:eastAsia="Times New Roman"/>
          <w:color w:val="auto"/>
          <w:sz w:val="22"/>
          <w:szCs w:val="22"/>
          <w:lang w:eastAsia="fr-FR"/>
        </w:rPr>
        <w:t>onglet E</w:t>
      </w:r>
      <w:r w:rsidR="005175EB">
        <w:rPr>
          <w:rFonts w:eastAsia="Times New Roman"/>
          <w:color w:val="auto"/>
          <w:sz w:val="22"/>
          <w:szCs w:val="22"/>
          <w:lang w:eastAsia="fr-FR"/>
        </w:rPr>
        <w:t>uro</w:t>
      </w:r>
      <w:r w:rsidR="00357C57">
        <w:rPr>
          <w:rFonts w:eastAsia="Times New Roman"/>
          <w:color w:val="auto"/>
          <w:sz w:val="22"/>
          <w:szCs w:val="22"/>
          <w:lang w:eastAsia="fr-FR"/>
        </w:rPr>
        <w:t>-PAC « </w:t>
      </w:r>
      <w:r w:rsidR="002D54CB">
        <w:rPr>
          <w:rFonts w:eastAsia="Times New Roman"/>
          <w:color w:val="auto"/>
          <w:sz w:val="22"/>
          <w:szCs w:val="22"/>
          <w:lang w:eastAsia="fr-FR"/>
        </w:rPr>
        <w:t>P</w:t>
      </w:r>
      <w:r w:rsidR="00357C57">
        <w:rPr>
          <w:rFonts w:eastAsia="Times New Roman"/>
          <w:color w:val="auto"/>
          <w:sz w:val="22"/>
          <w:szCs w:val="22"/>
          <w:lang w:eastAsia="fr-FR"/>
        </w:rPr>
        <w:t>lan de financement </w:t>
      </w:r>
      <w:r w:rsidR="002D54CB">
        <w:rPr>
          <w:rFonts w:eastAsia="Times New Roman"/>
          <w:color w:val="auto"/>
          <w:sz w:val="22"/>
          <w:szCs w:val="22"/>
          <w:lang w:eastAsia="fr-FR"/>
        </w:rPr>
        <w:t xml:space="preserve">prévisionnel du projet </w:t>
      </w:r>
      <w:r w:rsidR="00357C57">
        <w:rPr>
          <w:rFonts w:eastAsia="Times New Roman"/>
          <w:color w:val="auto"/>
          <w:sz w:val="22"/>
          <w:szCs w:val="22"/>
          <w:lang w:eastAsia="fr-FR"/>
        </w:rPr>
        <w:t>»</w:t>
      </w:r>
      <w:r w:rsidR="00990D69">
        <w:rPr>
          <w:rFonts w:eastAsia="Times New Roman"/>
          <w:color w:val="auto"/>
          <w:sz w:val="22"/>
          <w:szCs w:val="22"/>
          <w:lang w:eastAsia="fr-FR"/>
        </w:rPr>
        <w:t>,</w:t>
      </w:r>
      <w:r w:rsidR="00357C57">
        <w:rPr>
          <w:rFonts w:eastAsia="Times New Roman"/>
          <w:color w:val="auto"/>
          <w:sz w:val="22"/>
          <w:szCs w:val="22"/>
          <w:lang w:eastAsia="fr-FR"/>
        </w:rPr>
        <w:t xml:space="preserve"> </w:t>
      </w:r>
      <w:r>
        <w:rPr>
          <w:rFonts w:eastAsia="Times New Roman"/>
          <w:color w:val="auto"/>
          <w:sz w:val="22"/>
          <w:szCs w:val="22"/>
          <w:lang w:eastAsia="fr-FR"/>
        </w:rPr>
        <w:t xml:space="preserve">d’estimer votre subvention. </w:t>
      </w:r>
      <w:r w:rsidR="00357C57">
        <w:rPr>
          <w:rFonts w:eastAsia="Times New Roman"/>
          <w:color w:val="auto"/>
          <w:sz w:val="22"/>
          <w:szCs w:val="22"/>
          <w:lang w:eastAsia="fr-FR"/>
        </w:rPr>
        <w:t>Il s’agit bien d’une estimation, l’erreur de calcul ne vous sera pas reproché</w:t>
      </w:r>
      <w:r w:rsidR="002D54CB">
        <w:rPr>
          <w:rFonts w:eastAsia="Times New Roman"/>
          <w:color w:val="auto"/>
          <w:sz w:val="22"/>
          <w:szCs w:val="22"/>
          <w:lang w:eastAsia="fr-FR"/>
        </w:rPr>
        <w:t>e</w:t>
      </w:r>
      <w:r w:rsidR="00357C57">
        <w:rPr>
          <w:rFonts w:eastAsia="Times New Roman"/>
          <w:color w:val="auto"/>
          <w:sz w:val="22"/>
          <w:szCs w:val="22"/>
          <w:lang w:eastAsia="fr-FR"/>
        </w:rPr>
        <w:t xml:space="preserve">. </w:t>
      </w:r>
      <w:r w:rsidR="007479D2">
        <w:rPr>
          <w:rFonts w:eastAsia="Times New Roman"/>
          <w:color w:val="auto"/>
          <w:sz w:val="22"/>
          <w:szCs w:val="22"/>
          <w:lang w:eastAsia="fr-FR"/>
        </w:rPr>
        <w:t>C</w:t>
      </w:r>
      <w:r w:rsidR="00357C57">
        <w:rPr>
          <w:rFonts w:eastAsia="Times New Roman"/>
          <w:color w:val="auto"/>
          <w:sz w:val="22"/>
          <w:szCs w:val="22"/>
          <w:lang w:eastAsia="fr-FR"/>
        </w:rPr>
        <w:t xml:space="preserve">’est le service instructeur qui établira le calcul </w:t>
      </w:r>
      <w:r w:rsidR="00990D69">
        <w:rPr>
          <w:rFonts w:eastAsia="Times New Roman"/>
          <w:color w:val="auto"/>
          <w:sz w:val="22"/>
          <w:szCs w:val="22"/>
          <w:lang w:eastAsia="fr-FR"/>
        </w:rPr>
        <w:t>final</w:t>
      </w:r>
      <w:r w:rsidR="00357C57">
        <w:rPr>
          <w:rFonts w:eastAsia="Times New Roman"/>
          <w:color w:val="auto"/>
          <w:sz w:val="22"/>
          <w:szCs w:val="22"/>
          <w:lang w:eastAsia="fr-FR"/>
        </w:rPr>
        <w:t xml:space="preserve"> de la subvention.</w:t>
      </w:r>
    </w:p>
    <w:p w14:paraId="6FC3F4B6" w14:textId="0062A5F6" w:rsidR="00293300" w:rsidRPr="003F4D76" w:rsidRDefault="00357C57" w:rsidP="00293300">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Pour </w:t>
      </w:r>
      <w:r w:rsidR="002D54CB">
        <w:rPr>
          <w:rFonts w:eastAsia="Times New Roman"/>
          <w:color w:val="auto"/>
          <w:sz w:val="22"/>
          <w:szCs w:val="22"/>
          <w:lang w:eastAsia="fr-FR"/>
        </w:rPr>
        <w:t>c</w:t>
      </w:r>
      <w:r>
        <w:rPr>
          <w:rFonts w:eastAsia="Times New Roman"/>
          <w:color w:val="auto"/>
          <w:sz w:val="22"/>
          <w:szCs w:val="22"/>
          <w:lang w:eastAsia="fr-FR"/>
        </w:rPr>
        <w:t>e faire</w:t>
      </w:r>
      <w:r w:rsidR="00990D69">
        <w:rPr>
          <w:rFonts w:eastAsia="Times New Roman"/>
          <w:color w:val="auto"/>
          <w:sz w:val="22"/>
          <w:szCs w:val="22"/>
          <w:lang w:eastAsia="fr-FR"/>
        </w:rPr>
        <w:t>,</w:t>
      </w:r>
      <w:r>
        <w:rPr>
          <w:rFonts w:eastAsia="Times New Roman"/>
          <w:color w:val="auto"/>
          <w:sz w:val="22"/>
          <w:szCs w:val="22"/>
          <w:lang w:eastAsia="fr-FR"/>
        </w:rPr>
        <w:t xml:space="preserve"> la première </w:t>
      </w:r>
      <w:r w:rsidR="00990D69">
        <w:rPr>
          <w:rFonts w:eastAsia="Times New Roman"/>
          <w:color w:val="auto"/>
          <w:sz w:val="22"/>
          <w:szCs w:val="22"/>
          <w:lang w:eastAsia="fr-FR"/>
        </w:rPr>
        <w:t>chose</w:t>
      </w:r>
      <w:r>
        <w:rPr>
          <w:rFonts w:eastAsia="Times New Roman"/>
          <w:color w:val="auto"/>
          <w:sz w:val="22"/>
          <w:szCs w:val="22"/>
          <w:lang w:eastAsia="fr-FR"/>
        </w:rPr>
        <w:t xml:space="preserve"> est de v</w:t>
      </w:r>
      <w:r w:rsidR="00293300" w:rsidRPr="003F4D76">
        <w:rPr>
          <w:rFonts w:eastAsia="Times New Roman"/>
          <w:color w:val="auto"/>
          <w:sz w:val="22"/>
          <w:szCs w:val="22"/>
          <w:lang w:eastAsia="fr-FR"/>
        </w:rPr>
        <w:t>érifier dans l’arrêté ou la notice de demande d’aide</w:t>
      </w:r>
      <w:r w:rsidR="00293300">
        <w:rPr>
          <w:rFonts w:eastAsia="Times New Roman"/>
          <w:color w:val="auto"/>
          <w:sz w:val="22"/>
          <w:szCs w:val="22"/>
          <w:lang w:eastAsia="fr-FR"/>
        </w:rPr>
        <w:t xml:space="preserve"> que</w:t>
      </w:r>
      <w:r w:rsidR="00293300" w:rsidRPr="003F4D76">
        <w:rPr>
          <w:rFonts w:eastAsia="Times New Roman"/>
          <w:color w:val="auto"/>
          <w:sz w:val="22"/>
          <w:szCs w:val="22"/>
          <w:lang w:eastAsia="fr-FR"/>
        </w:rPr>
        <w:t xml:space="preserve"> chaque dépense </w:t>
      </w:r>
      <w:r>
        <w:rPr>
          <w:rFonts w:eastAsia="Times New Roman"/>
          <w:color w:val="auto"/>
          <w:sz w:val="22"/>
          <w:szCs w:val="22"/>
          <w:lang w:eastAsia="fr-FR"/>
        </w:rPr>
        <w:t xml:space="preserve">présentée </w:t>
      </w:r>
      <w:r w:rsidR="00293300">
        <w:rPr>
          <w:rFonts w:eastAsia="Times New Roman"/>
          <w:color w:val="auto"/>
          <w:sz w:val="22"/>
          <w:szCs w:val="22"/>
          <w:lang w:eastAsia="fr-FR"/>
        </w:rPr>
        <w:t>soit</w:t>
      </w:r>
      <w:r w:rsidR="00293300" w:rsidRPr="003F4D76">
        <w:rPr>
          <w:rFonts w:eastAsia="Times New Roman"/>
          <w:color w:val="auto"/>
          <w:sz w:val="22"/>
          <w:szCs w:val="22"/>
          <w:lang w:eastAsia="fr-FR"/>
        </w:rPr>
        <w:t xml:space="preserve"> bien éligible.</w:t>
      </w:r>
    </w:p>
    <w:p w14:paraId="7546C8A6" w14:textId="44074E51" w:rsidR="003F4D76" w:rsidRPr="003F4D76" w:rsidRDefault="00293300"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Écarter les dépenses inéligibles </w:t>
      </w:r>
      <w:r w:rsidR="00357C57">
        <w:rPr>
          <w:rFonts w:eastAsia="Times New Roman"/>
          <w:color w:val="auto"/>
          <w:sz w:val="22"/>
          <w:szCs w:val="22"/>
          <w:lang w:eastAsia="fr-FR"/>
        </w:rPr>
        <w:t>et sommer les dépenses éligibles</w:t>
      </w:r>
      <w:r>
        <w:rPr>
          <w:rFonts w:eastAsia="Times New Roman"/>
          <w:color w:val="auto"/>
          <w:sz w:val="22"/>
          <w:szCs w:val="22"/>
          <w:lang w:eastAsia="fr-FR"/>
        </w:rPr>
        <w:t xml:space="preserve">. </w:t>
      </w:r>
    </w:p>
    <w:p w14:paraId="1597669D" w14:textId="2FC9A06F" w:rsidR="00357C57" w:rsidRDefault="003F4D76" w:rsidP="003F4D76">
      <w:pPr>
        <w:suppressAutoHyphens w:val="0"/>
        <w:autoSpaceDE/>
        <w:autoSpaceDN/>
        <w:spacing w:after="0" w:line="240" w:lineRule="auto"/>
        <w:ind w:left="0" w:right="0"/>
        <w:textAlignment w:val="auto"/>
        <w:rPr>
          <w:rFonts w:eastAsia="Times New Roman"/>
          <w:color w:val="auto"/>
          <w:sz w:val="22"/>
          <w:szCs w:val="22"/>
          <w:lang w:eastAsia="fr-FR"/>
        </w:rPr>
      </w:pPr>
      <w:r w:rsidRPr="003F4D76">
        <w:rPr>
          <w:rFonts w:eastAsia="Times New Roman"/>
          <w:color w:val="auto"/>
          <w:sz w:val="22"/>
          <w:szCs w:val="22"/>
          <w:lang w:eastAsia="fr-FR"/>
        </w:rPr>
        <w:t xml:space="preserve">Vous </w:t>
      </w:r>
      <w:r w:rsidR="00E85654">
        <w:rPr>
          <w:rFonts w:eastAsia="Times New Roman"/>
          <w:color w:val="auto"/>
          <w:sz w:val="22"/>
          <w:szCs w:val="22"/>
          <w:lang w:eastAsia="fr-FR"/>
        </w:rPr>
        <w:t xml:space="preserve">obtenez </w:t>
      </w:r>
      <w:r w:rsidRPr="003F4D76">
        <w:rPr>
          <w:rFonts w:eastAsia="Times New Roman"/>
          <w:color w:val="auto"/>
          <w:sz w:val="22"/>
          <w:szCs w:val="22"/>
          <w:lang w:eastAsia="fr-FR"/>
        </w:rPr>
        <w:t>une estimation du total de vos dépenses éligibles (DET) de votre projet sur le dispositif</w:t>
      </w:r>
      <w:r w:rsidR="00C94BA2">
        <w:rPr>
          <w:rFonts w:eastAsia="Times New Roman"/>
          <w:color w:val="auto"/>
          <w:sz w:val="22"/>
          <w:szCs w:val="22"/>
          <w:lang w:eastAsia="fr-FR"/>
        </w:rPr>
        <w:t xml:space="preserve"> « modernisation »</w:t>
      </w:r>
      <w:r w:rsidRPr="003F4D76">
        <w:rPr>
          <w:rFonts w:eastAsia="Times New Roman"/>
          <w:color w:val="auto"/>
          <w:sz w:val="22"/>
          <w:szCs w:val="22"/>
          <w:lang w:eastAsia="fr-FR"/>
        </w:rPr>
        <w:t xml:space="preserve">. </w:t>
      </w:r>
    </w:p>
    <w:p w14:paraId="22EFB140" w14:textId="77777777" w:rsidR="00E85654" w:rsidRDefault="00E85654" w:rsidP="003F4D76">
      <w:pPr>
        <w:suppressAutoHyphens w:val="0"/>
        <w:autoSpaceDE/>
        <w:autoSpaceDN/>
        <w:spacing w:after="0" w:line="240" w:lineRule="auto"/>
        <w:ind w:left="0" w:right="0"/>
        <w:textAlignment w:val="auto"/>
        <w:rPr>
          <w:rFonts w:eastAsia="Times New Roman"/>
          <w:color w:val="auto"/>
          <w:sz w:val="22"/>
          <w:szCs w:val="22"/>
          <w:lang w:eastAsia="fr-FR"/>
        </w:rPr>
      </w:pPr>
    </w:p>
    <w:p w14:paraId="5AD109A0" w14:textId="63857A0C" w:rsidR="0023417E" w:rsidRDefault="007479D2" w:rsidP="003F4D76">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L</w:t>
      </w:r>
      <w:r w:rsidR="003F4D76" w:rsidRPr="003F4D76">
        <w:rPr>
          <w:rFonts w:eastAsia="Times New Roman"/>
          <w:color w:val="auto"/>
          <w:sz w:val="22"/>
          <w:szCs w:val="22"/>
          <w:lang w:eastAsia="fr-FR"/>
        </w:rPr>
        <w:t>e service instructeur</w:t>
      </w:r>
      <w:r w:rsidR="00CB20A1">
        <w:rPr>
          <w:rFonts w:eastAsia="Times New Roman"/>
          <w:color w:val="auto"/>
          <w:sz w:val="22"/>
          <w:szCs w:val="22"/>
          <w:lang w:eastAsia="fr-FR"/>
        </w:rPr>
        <w:t xml:space="preserve"> </w:t>
      </w:r>
      <w:r>
        <w:rPr>
          <w:rFonts w:eastAsia="Times New Roman"/>
          <w:color w:val="auto"/>
          <w:sz w:val="22"/>
          <w:szCs w:val="22"/>
          <w:lang w:eastAsia="fr-FR"/>
        </w:rPr>
        <w:t xml:space="preserve">procédera au même travail en </w:t>
      </w:r>
      <w:r w:rsidR="00E85654">
        <w:rPr>
          <w:rFonts w:eastAsia="Times New Roman"/>
          <w:color w:val="auto"/>
          <w:sz w:val="22"/>
          <w:szCs w:val="22"/>
          <w:lang w:eastAsia="fr-FR"/>
        </w:rPr>
        <w:t>écart</w:t>
      </w:r>
      <w:r>
        <w:rPr>
          <w:rFonts w:eastAsia="Times New Roman"/>
          <w:color w:val="auto"/>
          <w:sz w:val="22"/>
          <w:szCs w:val="22"/>
          <w:lang w:eastAsia="fr-FR"/>
        </w:rPr>
        <w:t>ant</w:t>
      </w:r>
      <w:r w:rsidR="00357C57">
        <w:rPr>
          <w:rFonts w:eastAsia="Times New Roman"/>
          <w:color w:val="auto"/>
          <w:sz w:val="22"/>
          <w:szCs w:val="22"/>
          <w:lang w:eastAsia="fr-FR"/>
        </w:rPr>
        <w:t xml:space="preserve"> dans vos </w:t>
      </w:r>
      <w:r w:rsidR="00CB20A1">
        <w:rPr>
          <w:rFonts w:eastAsia="Times New Roman"/>
          <w:color w:val="auto"/>
          <w:sz w:val="22"/>
          <w:szCs w:val="22"/>
          <w:lang w:eastAsia="fr-FR"/>
        </w:rPr>
        <w:t xml:space="preserve">dépenses présentées </w:t>
      </w:r>
      <w:r w:rsidR="00357C57">
        <w:rPr>
          <w:rFonts w:eastAsia="Times New Roman"/>
          <w:color w:val="auto"/>
          <w:sz w:val="22"/>
          <w:szCs w:val="22"/>
          <w:lang w:eastAsia="fr-FR"/>
        </w:rPr>
        <w:t xml:space="preserve">celles qui </w:t>
      </w:r>
      <w:r w:rsidR="00990D69">
        <w:rPr>
          <w:rFonts w:eastAsia="Times New Roman"/>
          <w:color w:val="auto"/>
          <w:sz w:val="22"/>
          <w:szCs w:val="22"/>
          <w:lang w:eastAsia="fr-FR"/>
        </w:rPr>
        <w:t xml:space="preserve">ne </w:t>
      </w:r>
      <w:r w:rsidR="00CB20A1">
        <w:rPr>
          <w:rFonts w:eastAsia="Times New Roman"/>
          <w:color w:val="auto"/>
          <w:sz w:val="22"/>
          <w:szCs w:val="22"/>
          <w:lang w:eastAsia="fr-FR"/>
        </w:rPr>
        <w:t xml:space="preserve">sont </w:t>
      </w:r>
      <w:r w:rsidR="00990D69">
        <w:rPr>
          <w:rFonts w:eastAsia="Times New Roman"/>
          <w:color w:val="auto"/>
          <w:sz w:val="22"/>
          <w:szCs w:val="22"/>
          <w:lang w:eastAsia="fr-FR"/>
        </w:rPr>
        <w:t xml:space="preserve">pas </w:t>
      </w:r>
      <w:r w:rsidR="00CB20A1">
        <w:rPr>
          <w:rFonts w:eastAsia="Times New Roman"/>
          <w:color w:val="auto"/>
          <w:sz w:val="22"/>
          <w:szCs w:val="22"/>
          <w:lang w:eastAsia="fr-FR"/>
        </w:rPr>
        <w:t>éligibles</w:t>
      </w:r>
      <w:r w:rsidR="00357C57">
        <w:rPr>
          <w:rFonts w:eastAsia="Times New Roman"/>
          <w:color w:val="auto"/>
          <w:sz w:val="22"/>
          <w:szCs w:val="22"/>
          <w:lang w:eastAsia="fr-FR"/>
        </w:rPr>
        <w:t>. Il vérifiera aussi que chaque dépense</w:t>
      </w:r>
      <w:r w:rsidR="00CB20A1">
        <w:rPr>
          <w:rFonts w:eastAsia="Times New Roman"/>
          <w:color w:val="auto"/>
          <w:sz w:val="22"/>
          <w:szCs w:val="22"/>
          <w:lang w:eastAsia="fr-FR"/>
        </w:rPr>
        <w:t xml:space="preserve"> </w:t>
      </w:r>
      <w:r w:rsidR="00E85654">
        <w:rPr>
          <w:rFonts w:eastAsia="Times New Roman"/>
          <w:color w:val="auto"/>
          <w:sz w:val="22"/>
          <w:szCs w:val="22"/>
          <w:lang w:eastAsia="fr-FR"/>
        </w:rPr>
        <w:t>éligible ait</w:t>
      </w:r>
      <w:r w:rsidR="00CB20A1">
        <w:rPr>
          <w:rFonts w:eastAsia="Times New Roman"/>
          <w:color w:val="auto"/>
          <w:sz w:val="22"/>
          <w:szCs w:val="22"/>
          <w:lang w:eastAsia="fr-FR"/>
        </w:rPr>
        <w:t xml:space="preserve"> bien un caractère raisonnable</w:t>
      </w:r>
      <w:r w:rsidR="006B1B61">
        <w:rPr>
          <w:rFonts w:eastAsia="Times New Roman"/>
          <w:color w:val="auto"/>
          <w:sz w:val="22"/>
          <w:szCs w:val="22"/>
          <w:lang w:eastAsia="fr-FR"/>
        </w:rPr>
        <w:t>, c</w:t>
      </w:r>
      <w:r w:rsidR="00CB20A1">
        <w:rPr>
          <w:rFonts w:eastAsia="Times New Roman"/>
          <w:color w:val="auto"/>
          <w:sz w:val="22"/>
          <w:szCs w:val="22"/>
          <w:lang w:eastAsia="fr-FR"/>
        </w:rPr>
        <w:t>’est-à-dire qu’</w:t>
      </w:r>
      <w:r w:rsidR="006B1B61">
        <w:rPr>
          <w:rFonts w:eastAsia="Times New Roman"/>
          <w:color w:val="auto"/>
          <w:sz w:val="22"/>
          <w:szCs w:val="22"/>
          <w:lang w:eastAsia="fr-FR"/>
        </w:rPr>
        <w:t>elle</w:t>
      </w:r>
      <w:r w:rsidR="00CB20A1">
        <w:rPr>
          <w:rFonts w:eastAsia="Times New Roman"/>
          <w:color w:val="auto"/>
          <w:sz w:val="22"/>
          <w:szCs w:val="22"/>
          <w:lang w:eastAsia="fr-FR"/>
        </w:rPr>
        <w:t xml:space="preserve"> ne dépasse pas un cert</w:t>
      </w:r>
      <w:r w:rsidR="006B1B61">
        <w:rPr>
          <w:rFonts w:eastAsia="Times New Roman"/>
          <w:color w:val="auto"/>
          <w:sz w:val="22"/>
          <w:szCs w:val="22"/>
          <w:lang w:eastAsia="fr-FR"/>
        </w:rPr>
        <w:t>a</w:t>
      </w:r>
      <w:r w:rsidR="00CB20A1">
        <w:rPr>
          <w:rFonts w:eastAsia="Times New Roman"/>
          <w:color w:val="auto"/>
          <w:sz w:val="22"/>
          <w:szCs w:val="22"/>
          <w:lang w:eastAsia="fr-FR"/>
        </w:rPr>
        <w:t>in pourcentage de</w:t>
      </w:r>
      <w:r w:rsidR="006B1B61">
        <w:rPr>
          <w:rFonts w:eastAsia="Times New Roman"/>
          <w:color w:val="auto"/>
          <w:sz w:val="22"/>
          <w:szCs w:val="22"/>
          <w:lang w:eastAsia="fr-FR"/>
        </w:rPr>
        <w:t xml:space="preserve"> ce</w:t>
      </w:r>
      <w:r w:rsidR="00CB20A1">
        <w:rPr>
          <w:rFonts w:eastAsia="Times New Roman"/>
          <w:color w:val="auto"/>
          <w:sz w:val="22"/>
          <w:szCs w:val="22"/>
          <w:lang w:eastAsia="fr-FR"/>
        </w:rPr>
        <w:t xml:space="preserve">s </w:t>
      </w:r>
      <w:r w:rsidR="006B1B61">
        <w:rPr>
          <w:rFonts w:eastAsia="Times New Roman"/>
          <w:color w:val="auto"/>
          <w:sz w:val="22"/>
          <w:szCs w:val="22"/>
          <w:lang w:eastAsia="fr-FR"/>
        </w:rPr>
        <w:t xml:space="preserve">mêmes </w:t>
      </w:r>
      <w:r w:rsidR="00CB20A1">
        <w:rPr>
          <w:rFonts w:eastAsia="Times New Roman"/>
          <w:color w:val="auto"/>
          <w:sz w:val="22"/>
          <w:szCs w:val="22"/>
          <w:lang w:eastAsia="fr-FR"/>
        </w:rPr>
        <w:t xml:space="preserve">dépenses inscrites dans vos devis comparatifs. </w:t>
      </w:r>
      <w:r w:rsidR="006B1B61">
        <w:rPr>
          <w:rFonts w:eastAsia="Times New Roman"/>
          <w:color w:val="auto"/>
          <w:sz w:val="22"/>
          <w:szCs w:val="22"/>
          <w:lang w:eastAsia="fr-FR"/>
        </w:rPr>
        <w:t>Par exemple, s</w:t>
      </w:r>
      <w:r w:rsidR="00CB20A1">
        <w:rPr>
          <w:rFonts w:eastAsia="Times New Roman"/>
          <w:color w:val="auto"/>
          <w:sz w:val="22"/>
          <w:szCs w:val="22"/>
          <w:lang w:eastAsia="fr-FR"/>
        </w:rPr>
        <w:t>i vous avez choisi le devis le plus cher</w:t>
      </w:r>
      <w:r w:rsidR="006B1B61">
        <w:rPr>
          <w:rFonts w:eastAsia="Times New Roman"/>
          <w:color w:val="auto"/>
          <w:sz w:val="22"/>
          <w:szCs w:val="22"/>
          <w:lang w:eastAsia="fr-FR"/>
        </w:rPr>
        <w:t>,</w:t>
      </w:r>
      <w:r w:rsidR="00CB20A1">
        <w:rPr>
          <w:rFonts w:eastAsia="Times New Roman"/>
          <w:color w:val="auto"/>
          <w:sz w:val="22"/>
          <w:szCs w:val="22"/>
          <w:lang w:eastAsia="fr-FR"/>
        </w:rPr>
        <w:t xml:space="preserve"> </w:t>
      </w:r>
      <w:r w:rsidR="006B1B61">
        <w:rPr>
          <w:rFonts w:eastAsia="Times New Roman"/>
          <w:color w:val="auto"/>
          <w:sz w:val="22"/>
          <w:szCs w:val="22"/>
          <w:lang w:eastAsia="fr-FR"/>
        </w:rPr>
        <w:t>les</w:t>
      </w:r>
      <w:r w:rsidR="00CB20A1">
        <w:rPr>
          <w:rFonts w:eastAsia="Times New Roman"/>
          <w:color w:val="auto"/>
          <w:sz w:val="22"/>
          <w:szCs w:val="22"/>
          <w:lang w:eastAsia="fr-FR"/>
        </w:rPr>
        <w:t xml:space="preserve"> dépenses </w:t>
      </w:r>
      <w:r w:rsidR="006B1B61">
        <w:rPr>
          <w:rFonts w:eastAsia="Times New Roman"/>
          <w:color w:val="auto"/>
          <w:sz w:val="22"/>
          <w:szCs w:val="22"/>
          <w:lang w:eastAsia="fr-FR"/>
        </w:rPr>
        <w:t xml:space="preserve">de </w:t>
      </w:r>
      <w:r w:rsidR="00E85654">
        <w:rPr>
          <w:rFonts w:eastAsia="Times New Roman"/>
          <w:color w:val="auto"/>
          <w:sz w:val="22"/>
          <w:szCs w:val="22"/>
          <w:lang w:eastAsia="fr-FR"/>
        </w:rPr>
        <w:t>votre</w:t>
      </w:r>
      <w:r w:rsidR="006B1B61">
        <w:rPr>
          <w:rFonts w:eastAsia="Times New Roman"/>
          <w:color w:val="auto"/>
          <w:sz w:val="22"/>
          <w:szCs w:val="22"/>
          <w:lang w:eastAsia="fr-FR"/>
        </w:rPr>
        <w:t xml:space="preserve"> devis </w:t>
      </w:r>
      <w:r w:rsidR="00CB20A1">
        <w:rPr>
          <w:rFonts w:eastAsia="Times New Roman"/>
          <w:color w:val="auto"/>
          <w:sz w:val="22"/>
          <w:szCs w:val="22"/>
          <w:lang w:eastAsia="fr-FR"/>
        </w:rPr>
        <w:t>seront plafonnées au</w:t>
      </w:r>
      <w:r w:rsidR="006B1B61">
        <w:rPr>
          <w:rFonts w:eastAsia="Times New Roman"/>
          <w:color w:val="auto"/>
          <w:sz w:val="22"/>
          <w:szCs w:val="22"/>
          <w:lang w:eastAsia="fr-FR"/>
        </w:rPr>
        <w:t>x mêmes dépenses du</w:t>
      </w:r>
      <w:r w:rsidR="00CB20A1">
        <w:rPr>
          <w:rFonts w:eastAsia="Times New Roman"/>
          <w:color w:val="auto"/>
          <w:sz w:val="22"/>
          <w:szCs w:val="22"/>
          <w:lang w:eastAsia="fr-FR"/>
        </w:rPr>
        <w:t xml:space="preserve"> devis le moins cher + 15</w:t>
      </w:r>
      <w:r w:rsidR="002D54CB">
        <w:rPr>
          <w:rFonts w:eastAsia="Times New Roman"/>
          <w:color w:val="auto"/>
          <w:sz w:val="22"/>
          <w:szCs w:val="22"/>
          <w:lang w:eastAsia="fr-FR"/>
        </w:rPr>
        <w:t> </w:t>
      </w:r>
      <w:r w:rsidR="00CB20A1">
        <w:rPr>
          <w:rFonts w:eastAsia="Times New Roman"/>
          <w:color w:val="auto"/>
          <w:sz w:val="22"/>
          <w:szCs w:val="22"/>
          <w:lang w:eastAsia="fr-FR"/>
        </w:rPr>
        <w:t>%.</w:t>
      </w:r>
    </w:p>
    <w:p w14:paraId="0D69A3CA" w14:textId="030A1111" w:rsidR="00357C57" w:rsidRPr="00357C57" w:rsidRDefault="007479D2" w:rsidP="00357C57">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À noter qu’e</w:t>
      </w:r>
      <w:r w:rsidR="00990D69">
        <w:rPr>
          <w:rFonts w:eastAsia="Times New Roman"/>
          <w:color w:val="auto"/>
          <w:sz w:val="22"/>
          <w:szCs w:val="22"/>
          <w:lang w:eastAsia="fr-FR"/>
        </w:rPr>
        <w:t xml:space="preserve">n dessous de </w:t>
      </w:r>
      <w:r w:rsidRPr="007479D2">
        <w:rPr>
          <w:rFonts w:eastAsia="Times New Roman"/>
          <w:b/>
          <w:bCs/>
          <w:color w:val="auto"/>
          <w:sz w:val="22"/>
          <w:szCs w:val="22"/>
          <w:lang w:eastAsia="fr-FR"/>
        </w:rPr>
        <w:t>4 000 € HT par dépense</w:t>
      </w:r>
      <w:r>
        <w:rPr>
          <w:rFonts w:eastAsia="Times New Roman"/>
          <w:b/>
          <w:bCs/>
          <w:color w:val="auto"/>
          <w:sz w:val="22"/>
          <w:szCs w:val="22"/>
          <w:lang w:eastAsia="fr-FR"/>
        </w:rPr>
        <w:t xml:space="preserve">, </w:t>
      </w:r>
      <w:r w:rsidRPr="007479D2">
        <w:rPr>
          <w:rFonts w:eastAsia="Times New Roman"/>
          <w:color w:val="auto"/>
          <w:sz w:val="22"/>
          <w:szCs w:val="22"/>
          <w:lang w:eastAsia="fr-FR"/>
        </w:rPr>
        <w:t>il n’est</w:t>
      </w:r>
      <w:r w:rsidR="002D54CB">
        <w:rPr>
          <w:rFonts w:eastAsia="Times New Roman"/>
          <w:color w:val="auto"/>
          <w:sz w:val="22"/>
          <w:szCs w:val="22"/>
          <w:lang w:eastAsia="fr-FR"/>
        </w:rPr>
        <w:t xml:space="preserve"> obligatoire</w:t>
      </w:r>
      <w:r w:rsidRPr="007479D2">
        <w:rPr>
          <w:rFonts w:eastAsia="Times New Roman"/>
          <w:color w:val="auto"/>
          <w:sz w:val="22"/>
          <w:szCs w:val="22"/>
          <w:lang w:eastAsia="fr-FR"/>
        </w:rPr>
        <w:t xml:space="preserve"> de fournir de devis comparatifs</w:t>
      </w:r>
      <w:r>
        <w:rPr>
          <w:rFonts w:eastAsia="Times New Roman"/>
          <w:color w:val="auto"/>
          <w:sz w:val="22"/>
          <w:szCs w:val="22"/>
          <w:lang w:eastAsia="fr-FR"/>
        </w:rPr>
        <w:t xml:space="preserve"> pour cette dépense</w:t>
      </w:r>
      <w:r w:rsidRPr="007479D2">
        <w:rPr>
          <w:rFonts w:eastAsia="Times New Roman"/>
          <w:color w:val="auto"/>
          <w:sz w:val="22"/>
          <w:szCs w:val="22"/>
          <w:lang w:eastAsia="fr-FR"/>
        </w:rPr>
        <w:t>.</w:t>
      </w:r>
      <w:r>
        <w:rPr>
          <w:rFonts w:eastAsia="Times New Roman"/>
          <w:color w:val="auto"/>
          <w:sz w:val="22"/>
          <w:szCs w:val="22"/>
          <w:lang w:eastAsia="fr-FR"/>
        </w:rPr>
        <w:t xml:space="preserve"> Il ne sera donc pas fait d’analyse du coût raisonnable sur de telles dépenses.</w:t>
      </w:r>
    </w:p>
    <w:p w14:paraId="28BD363B" w14:textId="343D660F" w:rsidR="00357C57" w:rsidRPr="00357C57" w:rsidRDefault="007479D2" w:rsidP="00357C57">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Toutefois</w:t>
      </w:r>
      <w:r w:rsidR="002D54CB">
        <w:rPr>
          <w:rFonts w:eastAsia="Times New Roman"/>
          <w:color w:val="auto"/>
          <w:sz w:val="22"/>
          <w:szCs w:val="22"/>
          <w:lang w:eastAsia="fr-FR"/>
        </w:rPr>
        <w:t>,</w:t>
      </w:r>
      <w:r w:rsidR="00357C57">
        <w:rPr>
          <w:rFonts w:eastAsia="Times New Roman"/>
          <w:color w:val="auto"/>
          <w:sz w:val="22"/>
          <w:szCs w:val="22"/>
          <w:lang w:eastAsia="fr-FR"/>
        </w:rPr>
        <w:t xml:space="preserve"> c</w:t>
      </w:r>
      <w:r w:rsidR="00357C57" w:rsidRPr="00357C57">
        <w:rPr>
          <w:rFonts w:eastAsia="Times New Roman"/>
          <w:color w:val="auto"/>
          <w:sz w:val="22"/>
          <w:szCs w:val="22"/>
          <w:lang w:eastAsia="fr-FR"/>
        </w:rPr>
        <w:t xml:space="preserve">haque dépense ne doit pas être artificiellement scindée </w:t>
      </w:r>
      <w:r w:rsidR="00357C57">
        <w:rPr>
          <w:rFonts w:eastAsia="Times New Roman"/>
          <w:color w:val="auto"/>
          <w:sz w:val="22"/>
          <w:szCs w:val="22"/>
          <w:lang w:eastAsia="fr-FR"/>
        </w:rPr>
        <w:t xml:space="preserve">dans les devis </w:t>
      </w:r>
      <w:r w:rsidR="00357C57" w:rsidRPr="00357C57">
        <w:rPr>
          <w:rFonts w:eastAsia="Times New Roman"/>
          <w:color w:val="auto"/>
          <w:sz w:val="22"/>
          <w:szCs w:val="22"/>
          <w:lang w:eastAsia="fr-FR"/>
        </w:rPr>
        <w:t>en plusieurs pièces de faible montant dans le but d’éviter de fournir des devis comparatifs.</w:t>
      </w:r>
    </w:p>
    <w:p w14:paraId="34E0E5FA" w14:textId="77777777" w:rsidR="00CB20A1" w:rsidRDefault="00CB20A1" w:rsidP="003F4D76">
      <w:pPr>
        <w:suppressAutoHyphens w:val="0"/>
        <w:autoSpaceDE/>
        <w:autoSpaceDN/>
        <w:spacing w:after="0" w:line="240" w:lineRule="auto"/>
        <w:ind w:left="0" w:right="0"/>
        <w:textAlignment w:val="auto"/>
        <w:rPr>
          <w:rFonts w:eastAsia="Times New Roman"/>
          <w:color w:val="auto"/>
          <w:sz w:val="22"/>
          <w:szCs w:val="22"/>
          <w:lang w:eastAsia="fr-FR"/>
        </w:rPr>
      </w:pPr>
    </w:p>
    <w:p w14:paraId="4B66A484" w14:textId="64383859" w:rsidR="006D6FAF" w:rsidRDefault="006344E2" w:rsidP="00CB4504">
      <w:pPr>
        <w:suppressAutoHyphens w:val="0"/>
        <w:autoSpaceDE/>
        <w:autoSpaceDN/>
        <w:spacing w:after="0" w:line="240" w:lineRule="auto"/>
        <w:ind w:left="0" w:right="0"/>
        <w:textAlignment w:val="auto"/>
        <w:rPr>
          <w:rFonts w:eastAsia="Times New Roman"/>
          <w:color w:val="auto"/>
          <w:sz w:val="22"/>
          <w:szCs w:val="22"/>
          <w:lang w:eastAsia="fr-FR"/>
        </w:rPr>
      </w:pPr>
      <w:r w:rsidRPr="006344E2">
        <w:rPr>
          <w:rFonts w:eastAsia="Times New Roman"/>
          <w:color w:val="auto"/>
          <w:sz w:val="22"/>
          <w:szCs w:val="22"/>
          <w:highlight w:val="yellow"/>
          <w:lang w:eastAsia="fr-FR"/>
        </w:rPr>
        <w:t>C’est à</w:t>
      </w:r>
      <w:r w:rsidR="006D6FAF" w:rsidRPr="006344E2">
        <w:rPr>
          <w:rFonts w:eastAsia="Times New Roman"/>
          <w:color w:val="auto"/>
          <w:sz w:val="22"/>
          <w:szCs w:val="22"/>
          <w:highlight w:val="yellow"/>
          <w:lang w:eastAsia="fr-FR"/>
        </w:rPr>
        <w:t xml:space="preserve"> partir </w:t>
      </w:r>
      <w:r w:rsidR="00E85654">
        <w:rPr>
          <w:rFonts w:eastAsia="Times New Roman"/>
          <w:color w:val="auto"/>
          <w:sz w:val="22"/>
          <w:szCs w:val="22"/>
          <w:highlight w:val="yellow"/>
          <w:lang w:eastAsia="fr-FR"/>
        </w:rPr>
        <w:t>du</w:t>
      </w:r>
      <w:r w:rsidR="006D6FAF" w:rsidRPr="006344E2">
        <w:rPr>
          <w:rFonts w:eastAsia="Times New Roman"/>
          <w:color w:val="auto"/>
          <w:sz w:val="22"/>
          <w:szCs w:val="22"/>
          <w:highlight w:val="yellow"/>
          <w:lang w:eastAsia="fr-FR"/>
        </w:rPr>
        <w:t xml:space="preserve"> </w:t>
      </w:r>
      <w:r w:rsidRPr="006344E2">
        <w:rPr>
          <w:rFonts w:eastAsia="Times New Roman"/>
          <w:color w:val="auto"/>
          <w:sz w:val="22"/>
          <w:szCs w:val="22"/>
          <w:highlight w:val="yellow"/>
          <w:lang w:eastAsia="fr-FR"/>
        </w:rPr>
        <w:t>DET</w:t>
      </w:r>
      <w:r w:rsidR="006D6FAF" w:rsidRPr="006344E2">
        <w:rPr>
          <w:rFonts w:eastAsia="Times New Roman"/>
          <w:color w:val="auto"/>
          <w:sz w:val="22"/>
          <w:szCs w:val="22"/>
          <w:highlight w:val="yellow"/>
          <w:lang w:eastAsia="fr-FR"/>
        </w:rPr>
        <w:t xml:space="preserve"> que vous devez </w:t>
      </w:r>
      <w:r w:rsidR="0040555A">
        <w:rPr>
          <w:rFonts w:eastAsia="Times New Roman"/>
          <w:color w:val="auto"/>
          <w:sz w:val="22"/>
          <w:szCs w:val="22"/>
          <w:highlight w:val="yellow"/>
          <w:lang w:eastAsia="fr-FR"/>
        </w:rPr>
        <w:t>effectuer</w:t>
      </w:r>
      <w:r w:rsidR="006D6FAF" w:rsidRPr="006344E2">
        <w:rPr>
          <w:rFonts w:eastAsia="Times New Roman"/>
          <w:color w:val="auto"/>
          <w:sz w:val="22"/>
          <w:szCs w:val="22"/>
          <w:highlight w:val="yellow"/>
          <w:lang w:eastAsia="fr-FR"/>
        </w:rPr>
        <w:t xml:space="preserve"> vos calculs.</w:t>
      </w:r>
    </w:p>
    <w:p w14:paraId="26374BAB" w14:textId="77777777" w:rsidR="006D6FAF" w:rsidRDefault="006D6FAF"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667A7FF" w14:textId="77777777" w:rsidR="00531E78" w:rsidRDefault="00531E78"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357267B9" w14:textId="4547FD1A" w:rsidR="00531E78" w:rsidRPr="00E54E50" w:rsidRDefault="00531E78" w:rsidP="006344E2">
      <w:pPr>
        <w:pStyle w:val="Paragraphedeliste"/>
        <w:numPr>
          <w:ilvl w:val="0"/>
          <w:numId w:val="34"/>
        </w:numPr>
        <w:suppressAutoHyphens w:val="0"/>
        <w:autoSpaceDE/>
        <w:autoSpaceDN/>
        <w:spacing w:after="0" w:line="240" w:lineRule="auto"/>
        <w:ind w:right="0"/>
        <w:textAlignment w:val="auto"/>
        <w:rPr>
          <w:rFonts w:eastAsia="Times New Roman"/>
          <w:b/>
          <w:bCs/>
          <w:color w:val="auto"/>
          <w:sz w:val="28"/>
          <w:szCs w:val="28"/>
          <w:u w:val="single"/>
          <w:lang w:eastAsia="fr-FR"/>
        </w:rPr>
      </w:pPr>
      <w:bookmarkStart w:id="1" w:name="_Hlk169083024"/>
      <w:r w:rsidRPr="00E54E50">
        <w:rPr>
          <w:rFonts w:eastAsia="Times New Roman"/>
          <w:b/>
          <w:bCs/>
          <w:color w:val="auto"/>
          <w:sz w:val="28"/>
          <w:szCs w:val="28"/>
          <w:u w:val="single"/>
          <w:lang w:eastAsia="fr-FR"/>
        </w:rPr>
        <w:t>Estimer votre plafond des dépenses éligibles</w:t>
      </w:r>
      <w:r w:rsidR="002A791E" w:rsidRPr="00E54E50">
        <w:rPr>
          <w:rFonts w:eastAsia="Times New Roman"/>
          <w:b/>
          <w:bCs/>
          <w:color w:val="auto"/>
          <w:sz w:val="28"/>
          <w:szCs w:val="28"/>
          <w:u w:val="single"/>
          <w:lang w:eastAsia="fr-FR"/>
        </w:rPr>
        <w:t> :</w:t>
      </w:r>
    </w:p>
    <w:bookmarkEnd w:id="1"/>
    <w:p w14:paraId="6A4FB5F7" w14:textId="77777777" w:rsidR="00531E78" w:rsidRDefault="00531E78" w:rsidP="00531E78">
      <w:pPr>
        <w:suppressAutoHyphens w:val="0"/>
        <w:autoSpaceDE/>
        <w:autoSpaceDN/>
        <w:spacing w:after="0" w:line="240" w:lineRule="auto"/>
        <w:ind w:left="0" w:right="0"/>
        <w:textAlignment w:val="auto"/>
        <w:rPr>
          <w:rFonts w:eastAsia="Times New Roman"/>
          <w:color w:val="auto"/>
          <w:sz w:val="22"/>
          <w:szCs w:val="22"/>
          <w:lang w:eastAsia="fr-FR"/>
        </w:rPr>
      </w:pPr>
    </w:p>
    <w:p w14:paraId="40580C4C" w14:textId="0E85536C" w:rsidR="00531E78" w:rsidRDefault="00531E78"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Selon votre situation</w:t>
      </w:r>
      <w:r w:rsidR="006344E2">
        <w:rPr>
          <w:rFonts w:eastAsia="Times New Roman"/>
          <w:color w:val="auto"/>
          <w:sz w:val="22"/>
          <w:szCs w:val="22"/>
          <w:lang w:eastAsia="fr-FR"/>
        </w:rPr>
        <w:t>,</w:t>
      </w:r>
      <w:r>
        <w:rPr>
          <w:rFonts w:eastAsia="Times New Roman"/>
          <w:color w:val="auto"/>
          <w:sz w:val="22"/>
          <w:szCs w:val="22"/>
          <w:lang w:eastAsia="fr-FR"/>
        </w:rPr>
        <w:t xml:space="preserve"> le </w:t>
      </w:r>
      <w:r w:rsidR="006344E2">
        <w:rPr>
          <w:rFonts w:eastAsia="Times New Roman"/>
          <w:color w:val="auto"/>
          <w:sz w:val="22"/>
          <w:szCs w:val="22"/>
          <w:lang w:eastAsia="fr-FR"/>
        </w:rPr>
        <w:t>DET</w:t>
      </w:r>
      <w:r>
        <w:rPr>
          <w:rFonts w:eastAsia="Times New Roman"/>
          <w:color w:val="auto"/>
          <w:sz w:val="22"/>
          <w:szCs w:val="22"/>
          <w:lang w:eastAsia="fr-FR"/>
        </w:rPr>
        <w:t xml:space="preserve"> </w:t>
      </w:r>
      <w:r w:rsidR="006344E2">
        <w:rPr>
          <w:rFonts w:eastAsia="Times New Roman"/>
          <w:color w:val="auto"/>
          <w:sz w:val="22"/>
          <w:szCs w:val="22"/>
          <w:lang w:eastAsia="fr-FR"/>
        </w:rPr>
        <w:t>peut être plafonné. C’est-à-dire que</w:t>
      </w:r>
      <w:r>
        <w:rPr>
          <w:rFonts w:eastAsia="Times New Roman"/>
          <w:color w:val="auto"/>
          <w:sz w:val="22"/>
          <w:szCs w:val="22"/>
          <w:lang w:eastAsia="fr-FR"/>
        </w:rPr>
        <w:t xml:space="preserve"> le montant </w:t>
      </w:r>
      <w:r w:rsidR="006344E2">
        <w:rPr>
          <w:rFonts w:eastAsia="Times New Roman"/>
          <w:color w:val="auto"/>
          <w:sz w:val="22"/>
          <w:szCs w:val="22"/>
          <w:lang w:eastAsia="fr-FR"/>
        </w:rPr>
        <w:t xml:space="preserve">total </w:t>
      </w:r>
      <w:r>
        <w:rPr>
          <w:rFonts w:eastAsia="Times New Roman"/>
          <w:color w:val="auto"/>
          <w:sz w:val="22"/>
          <w:szCs w:val="22"/>
          <w:lang w:eastAsia="fr-FR"/>
        </w:rPr>
        <w:t xml:space="preserve">des </w:t>
      </w:r>
      <w:r w:rsidR="006344E2">
        <w:rPr>
          <w:rFonts w:eastAsia="Times New Roman"/>
          <w:color w:val="auto"/>
          <w:sz w:val="22"/>
          <w:szCs w:val="22"/>
          <w:lang w:eastAsia="fr-FR"/>
        </w:rPr>
        <w:t>dépenses</w:t>
      </w:r>
      <w:r>
        <w:rPr>
          <w:rFonts w:eastAsia="Times New Roman"/>
          <w:color w:val="auto"/>
          <w:sz w:val="22"/>
          <w:szCs w:val="22"/>
          <w:lang w:eastAsia="fr-FR"/>
        </w:rPr>
        <w:t xml:space="preserve"> éligibles qui </w:t>
      </w:r>
      <w:r w:rsidR="006344E2">
        <w:rPr>
          <w:rFonts w:eastAsia="Times New Roman"/>
          <w:color w:val="auto"/>
          <w:sz w:val="22"/>
          <w:szCs w:val="22"/>
          <w:lang w:eastAsia="fr-FR"/>
        </w:rPr>
        <w:t>servira</w:t>
      </w:r>
      <w:r>
        <w:rPr>
          <w:rFonts w:eastAsia="Times New Roman"/>
          <w:color w:val="auto"/>
          <w:sz w:val="22"/>
          <w:szCs w:val="22"/>
          <w:lang w:eastAsia="fr-FR"/>
        </w:rPr>
        <w:t xml:space="preserve"> au calcul de la subvention ne peut dépasser un certain plafond</w:t>
      </w:r>
      <w:r w:rsidR="006344E2">
        <w:rPr>
          <w:rFonts w:eastAsia="Times New Roman"/>
          <w:color w:val="auto"/>
          <w:sz w:val="22"/>
          <w:szCs w:val="22"/>
          <w:lang w:eastAsia="fr-FR"/>
        </w:rPr>
        <w:t>.</w:t>
      </w:r>
    </w:p>
    <w:p w14:paraId="4592603D"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lang w:eastAsia="fr-FR"/>
        </w:rPr>
      </w:pPr>
    </w:p>
    <w:p w14:paraId="07E46828" w14:textId="279F7E3F" w:rsidR="000B563D" w:rsidRDefault="000B563D"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Pour rappel : </w:t>
      </w:r>
    </w:p>
    <w:p w14:paraId="549169B0" w14:textId="77777777" w:rsidR="000B563D" w:rsidRPr="000B563D" w:rsidRDefault="000B563D" w:rsidP="000B563D">
      <w:pPr>
        <w:spacing w:before="119" w:after="240" w:line="240" w:lineRule="auto"/>
        <w:ind w:left="0" w:right="54"/>
        <w:rPr>
          <w:rFonts w:eastAsia="Times New Roman"/>
          <w:color w:val="auto"/>
          <w:sz w:val="22"/>
          <w:szCs w:val="22"/>
          <w:lang w:eastAsia="fr-FR"/>
        </w:rPr>
      </w:pPr>
      <w:r w:rsidRPr="000B563D">
        <w:rPr>
          <w:rFonts w:eastAsia="Times New Roman"/>
          <w:color w:val="auto"/>
          <w:sz w:val="22"/>
          <w:szCs w:val="22"/>
          <w:lang w:eastAsia="fr-FR"/>
        </w:rPr>
        <w:t>Les études et diagnostics d’avant-projet sont plafonnés à 10 % du total de la dépense éligible (montant subventionnable), tous volets confondus.</w:t>
      </w:r>
    </w:p>
    <w:p w14:paraId="699058B5" w14:textId="77777777" w:rsidR="000B563D" w:rsidRPr="000B563D" w:rsidRDefault="000B563D" w:rsidP="000B563D">
      <w:pPr>
        <w:spacing w:before="119" w:after="240" w:line="240" w:lineRule="auto"/>
        <w:ind w:left="0" w:right="54"/>
        <w:rPr>
          <w:rFonts w:eastAsia="Times New Roman"/>
          <w:color w:val="auto"/>
          <w:sz w:val="22"/>
          <w:szCs w:val="22"/>
          <w:lang w:eastAsia="fr-FR"/>
        </w:rPr>
      </w:pPr>
      <w:r w:rsidRPr="000B563D">
        <w:rPr>
          <w:rFonts w:eastAsia="Times New Roman"/>
          <w:color w:val="auto"/>
          <w:sz w:val="22"/>
          <w:szCs w:val="22"/>
          <w:lang w:eastAsia="fr-FR"/>
        </w:rPr>
        <w:t>Le plafond des dépenses subventionnables est de 200 000 € pour les dossiers dont le montant total présenté de l’opération est supérieur ou égal à 500 000 € et dont le porteur s’engage par écrit à renoncer à un second dépôt sur la programmation.</w:t>
      </w:r>
    </w:p>
    <w:p w14:paraId="61A7F470" w14:textId="77777777" w:rsidR="000B563D" w:rsidRPr="000B563D" w:rsidRDefault="000B563D" w:rsidP="000B563D">
      <w:pPr>
        <w:spacing w:before="119" w:after="240" w:line="240" w:lineRule="auto"/>
        <w:ind w:left="0" w:right="-851"/>
        <w:rPr>
          <w:rFonts w:eastAsia="Times New Roman"/>
          <w:color w:val="auto"/>
          <w:sz w:val="22"/>
          <w:szCs w:val="22"/>
          <w:lang w:eastAsia="fr-FR"/>
        </w:rPr>
      </w:pPr>
      <w:r w:rsidRPr="000B563D">
        <w:rPr>
          <w:rFonts w:eastAsia="Times New Roman"/>
          <w:color w:val="auto"/>
          <w:sz w:val="22"/>
          <w:szCs w:val="22"/>
          <w:lang w:eastAsia="fr-FR"/>
        </w:rPr>
        <w:t>Cet engagement sera vérifié à l’instruction de la demande de paiement.</w:t>
      </w:r>
    </w:p>
    <w:p w14:paraId="035960FB" w14:textId="77777777" w:rsidR="000B563D" w:rsidRPr="000B563D" w:rsidRDefault="000B563D" w:rsidP="000B563D">
      <w:pPr>
        <w:spacing w:before="119" w:after="240" w:line="240" w:lineRule="auto"/>
        <w:ind w:left="0" w:right="54"/>
        <w:rPr>
          <w:rFonts w:eastAsia="Times New Roman"/>
          <w:color w:val="auto"/>
          <w:sz w:val="22"/>
          <w:szCs w:val="22"/>
          <w:lang w:eastAsia="fr-FR"/>
        </w:rPr>
      </w:pPr>
      <w:r w:rsidRPr="000B563D">
        <w:rPr>
          <w:rFonts w:eastAsia="Times New Roman"/>
          <w:color w:val="auto"/>
          <w:sz w:val="22"/>
          <w:szCs w:val="22"/>
          <w:lang w:eastAsia="fr-FR"/>
        </w:rPr>
        <w:t xml:space="preserve">Pour les autres cas, le plafond des dépenses subventionnables est fixé à 100 000 €. </w:t>
      </w:r>
    </w:p>
    <w:p w14:paraId="1D5B59D1" w14:textId="7E00A642" w:rsidR="000B563D" w:rsidRDefault="000B563D" w:rsidP="000B563D">
      <w:pPr>
        <w:spacing w:before="119" w:after="240" w:line="240" w:lineRule="auto"/>
        <w:ind w:left="0" w:right="54"/>
        <w:rPr>
          <w:rFonts w:eastAsia="Times New Roman"/>
          <w:color w:val="auto"/>
          <w:sz w:val="22"/>
          <w:szCs w:val="22"/>
          <w:lang w:eastAsia="fr-FR"/>
        </w:rPr>
      </w:pPr>
      <w:r w:rsidRPr="000B563D">
        <w:rPr>
          <w:rFonts w:eastAsia="Times New Roman"/>
          <w:color w:val="auto"/>
          <w:sz w:val="22"/>
          <w:szCs w:val="22"/>
          <w:lang w:eastAsia="fr-FR"/>
        </w:rPr>
        <w:t>Ces plafonds constituent un plafond unique pour l’ensemble des dépenses éligibles des 3 volets</w:t>
      </w:r>
      <w:r>
        <w:rPr>
          <w:rFonts w:eastAsia="Times New Roman"/>
          <w:color w:val="auto"/>
          <w:sz w:val="22"/>
          <w:szCs w:val="22"/>
          <w:lang w:eastAsia="fr-FR"/>
        </w:rPr>
        <w:t>.</w:t>
      </w:r>
    </w:p>
    <w:p w14:paraId="1B24A245" w14:textId="77777777" w:rsidR="000B563D" w:rsidRDefault="000B563D" w:rsidP="000B563D">
      <w:pPr>
        <w:spacing w:before="119" w:after="240" w:line="240" w:lineRule="auto"/>
        <w:ind w:left="0" w:right="54"/>
        <w:rPr>
          <w:rFonts w:eastAsia="Times New Roman"/>
          <w:color w:val="auto"/>
          <w:sz w:val="22"/>
          <w:szCs w:val="22"/>
          <w:lang w:eastAsia="fr-FR"/>
        </w:rPr>
      </w:pPr>
    </w:p>
    <w:p w14:paraId="0FE071B8" w14:textId="77777777" w:rsidR="00290DB5" w:rsidRDefault="00290DB5" w:rsidP="00531E78">
      <w:pPr>
        <w:suppressAutoHyphens w:val="0"/>
        <w:autoSpaceDE/>
        <w:autoSpaceDN/>
        <w:spacing w:after="0" w:line="240" w:lineRule="auto"/>
        <w:ind w:left="0" w:right="0"/>
        <w:textAlignment w:val="auto"/>
        <w:rPr>
          <w:rFonts w:eastAsia="Times New Roman"/>
          <w:color w:val="auto"/>
          <w:sz w:val="22"/>
          <w:szCs w:val="22"/>
          <w:lang w:eastAsia="fr-FR"/>
        </w:rPr>
      </w:pPr>
    </w:p>
    <w:p w14:paraId="1DFFDF7C" w14:textId="74B8D11C" w:rsidR="00531E78" w:rsidRDefault="00290DB5"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E</w:t>
      </w:r>
      <w:r w:rsidR="006344E2">
        <w:rPr>
          <w:rFonts w:eastAsia="Times New Roman"/>
          <w:color w:val="auto"/>
          <w:sz w:val="22"/>
          <w:szCs w:val="22"/>
          <w:lang w:eastAsia="fr-FR"/>
        </w:rPr>
        <w:t xml:space="preserve">stimez </w:t>
      </w:r>
      <w:r>
        <w:rPr>
          <w:rFonts w:eastAsia="Times New Roman"/>
          <w:color w:val="auto"/>
          <w:sz w:val="22"/>
          <w:szCs w:val="22"/>
          <w:lang w:eastAsia="fr-FR"/>
        </w:rPr>
        <w:t xml:space="preserve">à l’aide </w:t>
      </w:r>
      <w:r w:rsidR="00A443D8">
        <w:rPr>
          <w:rFonts w:eastAsia="Times New Roman"/>
          <w:color w:val="auto"/>
          <w:sz w:val="22"/>
          <w:szCs w:val="22"/>
          <w:lang w:eastAsia="fr-FR"/>
        </w:rPr>
        <w:t>d</w:t>
      </w:r>
      <w:r w:rsidR="000B563D">
        <w:rPr>
          <w:rFonts w:eastAsia="Times New Roman"/>
          <w:color w:val="auto"/>
          <w:sz w:val="22"/>
          <w:szCs w:val="22"/>
          <w:lang w:eastAsia="fr-FR"/>
        </w:rPr>
        <w:t>es</w:t>
      </w:r>
      <w:r w:rsidR="00A443D8">
        <w:rPr>
          <w:rFonts w:eastAsia="Times New Roman"/>
          <w:color w:val="auto"/>
          <w:sz w:val="22"/>
          <w:szCs w:val="22"/>
          <w:lang w:eastAsia="fr-FR"/>
        </w:rPr>
        <w:t xml:space="preserve"> </w:t>
      </w:r>
      <w:r w:rsidR="008F1291">
        <w:rPr>
          <w:rFonts w:eastAsia="Times New Roman"/>
          <w:color w:val="auto"/>
          <w:sz w:val="22"/>
          <w:szCs w:val="22"/>
          <w:lang w:eastAsia="fr-FR"/>
        </w:rPr>
        <w:t>tableau</w:t>
      </w:r>
      <w:r w:rsidR="000B563D">
        <w:rPr>
          <w:rFonts w:eastAsia="Times New Roman"/>
          <w:color w:val="auto"/>
          <w:sz w:val="22"/>
          <w:szCs w:val="22"/>
          <w:lang w:eastAsia="fr-FR"/>
        </w:rPr>
        <w:t>x</w:t>
      </w:r>
      <w:r w:rsidR="006344E2">
        <w:rPr>
          <w:rFonts w:eastAsia="Times New Roman"/>
          <w:color w:val="auto"/>
          <w:sz w:val="22"/>
          <w:szCs w:val="22"/>
          <w:lang w:eastAsia="fr-FR"/>
        </w:rPr>
        <w:t xml:space="preserve"> ci-dessous, </w:t>
      </w:r>
      <w:r w:rsidR="008F1291">
        <w:rPr>
          <w:rFonts w:eastAsia="Times New Roman"/>
          <w:color w:val="auto"/>
          <w:sz w:val="22"/>
          <w:szCs w:val="22"/>
          <w:lang w:eastAsia="fr-FR"/>
        </w:rPr>
        <w:t>le</w:t>
      </w:r>
      <w:r w:rsidR="00531E78">
        <w:rPr>
          <w:rFonts w:eastAsia="Times New Roman"/>
          <w:color w:val="auto"/>
          <w:sz w:val="22"/>
          <w:szCs w:val="22"/>
          <w:lang w:eastAsia="fr-FR"/>
        </w:rPr>
        <w:t xml:space="preserve"> plafond qui vous correspond</w:t>
      </w:r>
      <w:r w:rsidR="000B563D">
        <w:rPr>
          <w:rFonts w:eastAsia="Times New Roman"/>
          <w:color w:val="auto"/>
          <w:sz w:val="22"/>
          <w:szCs w:val="22"/>
          <w:lang w:eastAsia="fr-FR"/>
        </w:rPr>
        <w:t xml:space="preserve"> : </w:t>
      </w:r>
    </w:p>
    <w:p w14:paraId="34B79A85"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lang w:eastAsia="fr-FR"/>
        </w:rPr>
      </w:pPr>
    </w:p>
    <w:p w14:paraId="471055A5" w14:textId="5C6E5133" w:rsidR="000B563D" w:rsidRPr="000B563D" w:rsidRDefault="000B563D" w:rsidP="000B563D">
      <w:pPr>
        <w:spacing w:before="119" w:after="120"/>
        <w:ind w:left="0" w:right="54"/>
        <w:rPr>
          <w:rFonts w:eastAsia="Times New Roman"/>
          <w:color w:val="auto"/>
          <w:sz w:val="22"/>
          <w:szCs w:val="22"/>
          <w:u w:val="single"/>
          <w:lang w:eastAsia="fr-FR"/>
        </w:rPr>
      </w:pPr>
      <w:r w:rsidRPr="000B563D">
        <w:rPr>
          <w:rFonts w:eastAsia="Times New Roman"/>
          <w:color w:val="auto"/>
          <w:sz w:val="22"/>
          <w:szCs w:val="22"/>
          <w:u w:val="single"/>
          <w:lang w:eastAsia="fr-FR"/>
        </w:rPr>
        <w:t>Tableau synthétique des montants maximaux subventionnables pour les dossiers dont le montant total présenté de l’opération est supérieur ou égal à 500 000 € avec engagement écrit du porteur (dépenses éligibles)</w:t>
      </w:r>
      <w:r w:rsidRPr="000B563D">
        <w:rPr>
          <w:rFonts w:eastAsia="Times New Roman"/>
          <w:color w:val="auto"/>
          <w:sz w:val="22"/>
          <w:szCs w:val="22"/>
          <w:u w:val="single"/>
          <w:lang w:eastAsia="fr-FR"/>
        </w:rPr>
        <w:t> :</w:t>
      </w:r>
    </w:p>
    <w:p w14:paraId="267A90C3" w14:textId="142E3CEE" w:rsidR="000B563D" w:rsidRDefault="000B563D" w:rsidP="00531E78">
      <w:pPr>
        <w:suppressAutoHyphens w:val="0"/>
        <w:autoSpaceDE/>
        <w:autoSpaceDN/>
        <w:spacing w:after="0" w:line="240" w:lineRule="auto"/>
        <w:ind w:left="0" w:right="0"/>
        <w:textAlignment w:val="auto"/>
        <w:rPr>
          <w:rFonts w:eastAsia="Times New Roman"/>
          <w:color w:val="auto"/>
          <w:sz w:val="22"/>
          <w:szCs w:val="22"/>
          <w:lang w:eastAsia="fr-FR"/>
        </w:rPr>
      </w:pPr>
      <w:r w:rsidRPr="000B563D">
        <w:drawing>
          <wp:inline distT="0" distB="0" distL="0" distR="0" wp14:anchorId="339A1788" wp14:editId="08A3EFAC">
            <wp:extent cx="6941185" cy="1542415"/>
            <wp:effectExtent l="0" t="0" r="0" b="0"/>
            <wp:docPr id="148777249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941185" cy="1542415"/>
                    </a:xfrm>
                    <a:prstGeom prst="rect">
                      <a:avLst/>
                    </a:prstGeom>
                    <a:noFill/>
                    <a:ln>
                      <a:noFill/>
                    </a:ln>
                  </pic:spPr>
                </pic:pic>
              </a:graphicData>
            </a:graphic>
          </wp:inline>
        </w:drawing>
      </w:r>
    </w:p>
    <w:p w14:paraId="32D389E4" w14:textId="77777777" w:rsidR="000B563D" w:rsidRPr="000B563D" w:rsidRDefault="000B563D" w:rsidP="000B563D">
      <w:pPr>
        <w:spacing w:before="119" w:after="120"/>
        <w:ind w:left="0" w:right="-851"/>
        <w:contextualSpacing/>
        <w:rPr>
          <w:rFonts w:eastAsia="Times New Roman"/>
          <w:color w:val="auto"/>
          <w:sz w:val="22"/>
          <w:szCs w:val="22"/>
          <w:u w:val="single"/>
          <w:lang w:eastAsia="fr-FR"/>
        </w:rPr>
      </w:pPr>
      <w:r w:rsidRPr="000B563D">
        <w:rPr>
          <w:rFonts w:eastAsia="Times New Roman"/>
          <w:color w:val="auto"/>
          <w:sz w:val="22"/>
          <w:szCs w:val="22"/>
          <w:u w:val="single"/>
          <w:lang w:eastAsia="fr-FR"/>
        </w:rPr>
        <w:t>Tableau synthétique des montants maximaux subventionnables pour les autres cas (dépenses éligibles) :</w:t>
      </w:r>
    </w:p>
    <w:p w14:paraId="742A982C" w14:textId="77777777" w:rsidR="006344E2" w:rsidRDefault="006344E2" w:rsidP="00531E78">
      <w:pPr>
        <w:suppressAutoHyphens w:val="0"/>
        <w:autoSpaceDE/>
        <w:autoSpaceDN/>
        <w:spacing w:after="0" w:line="240" w:lineRule="auto"/>
        <w:ind w:left="0" w:right="0"/>
        <w:textAlignment w:val="auto"/>
        <w:rPr>
          <w:rFonts w:eastAsia="Times New Roman"/>
          <w:color w:val="auto"/>
          <w:sz w:val="22"/>
          <w:szCs w:val="22"/>
          <w:lang w:eastAsia="fr-FR"/>
        </w:rPr>
      </w:pPr>
    </w:p>
    <w:p w14:paraId="759DEF5A" w14:textId="1CBE38E6" w:rsidR="00531E78" w:rsidRDefault="00A443D8" w:rsidP="00531E78">
      <w:pPr>
        <w:suppressAutoHyphens w:val="0"/>
        <w:autoSpaceDE/>
        <w:autoSpaceDN/>
        <w:spacing w:after="0" w:line="240" w:lineRule="auto"/>
        <w:ind w:left="0" w:right="0"/>
        <w:textAlignment w:val="auto"/>
        <w:rPr>
          <w:rFonts w:eastAsia="Times New Roman"/>
          <w:color w:val="auto"/>
          <w:sz w:val="22"/>
          <w:szCs w:val="22"/>
          <w:lang w:eastAsia="fr-FR"/>
        </w:rPr>
      </w:pPr>
      <w:r w:rsidRPr="00A443D8">
        <w:rPr>
          <w:noProof/>
        </w:rPr>
        <w:drawing>
          <wp:inline distT="0" distB="0" distL="0" distR="0" wp14:anchorId="557DB417" wp14:editId="10941A36">
            <wp:extent cx="6858000" cy="154305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58000" cy="1543050"/>
                    </a:xfrm>
                    <a:prstGeom prst="rect">
                      <a:avLst/>
                    </a:prstGeom>
                    <a:noFill/>
                    <a:ln>
                      <a:noFill/>
                    </a:ln>
                  </pic:spPr>
                </pic:pic>
              </a:graphicData>
            </a:graphic>
          </wp:inline>
        </w:drawing>
      </w:r>
    </w:p>
    <w:p w14:paraId="099A87CB" w14:textId="5BD22573" w:rsidR="008F1291" w:rsidRDefault="008F1291"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Par ex : votre projet </w:t>
      </w:r>
      <w:r w:rsidR="00480E64">
        <w:rPr>
          <w:rFonts w:eastAsia="Times New Roman"/>
          <w:color w:val="auto"/>
          <w:sz w:val="22"/>
          <w:szCs w:val="22"/>
          <w:lang w:eastAsia="fr-FR"/>
        </w:rPr>
        <w:t>a un</w:t>
      </w:r>
      <w:r>
        <w:rPr>
          <w:rFonts w:eastAsia="Times New Roman"/>
          <w:color w:val="auto"/>
          <w:sz w:val="22"/>
          <w:szCs w:val="22"/>
          <w:lang w:eastAsia="fr-FR"/>
        </w:rPr>
        <w:t xml:space="preserve"> total </w:t>
      </w:r>
      <w:r w:rsidR="00931B03">
        <w:rPr>
          <w:rFonts w:eastAsia="Times New Roman"/>
          <w:color w:val="auto"/>
          <w:sz w:val="22"/>
          <w:szCs w:val="22"/>
          <w:lang w:eastAsia="fr-FR"/>
        </w:rPr>
        <w:t>190</w:t>
      </w:r>
      <w:r>
        <w:rPr>
          <w:rFonts w:eastAsia="Times New Roman"/>
          <w:color w:val="auto"/>
          <w:sz w:val="22"/>
          <w:szCs w:val="22"/>
          <w:lang w:eastAsia="fr-FR"/>
        </w:rPr>
        <w:t xml:space="preserve"> 000 € de dépenses éligibles. </w:t>
      </w:r>
      <w:r w:rsidR="00E85654">
        <w:rPr>
          <w:rFonts w:eastAsia="Times New Roman"/>
          <w:color w:val="auto"/>
          <w:sz w:val="22"/>
          <w:szCs w:val="22"/>
          <w:lang w:eastAsia="fr-FR"/>
        </w:rPr>
        <w:t>Vous êtes un</w:t>
      </w:r>
      <w:r>
        <w:rPr>
          <w:rFonts w:eastAsia="Times New Roman"/>
          <w:color w:val="auto"/>
          <w:sz w:val="22"/>
          <w:szCs w:val="22"/>
          <w:lang w:eastAsia="fr-FR"/>
        </w:rPr>
        <w:t xml:space="preserve"> </w:t>
      </w:r>
      <w:r w:rsidR="00A443D8">
        <w:rPr>
          <w:rFonts w:eastAsia="Times New Roman"/>
          <w:color w:val="auto"/>
          <w:sz w:val="22"/>
          <w:szCs w:val="22"/>
          <w:lang w:eastAsia="fr-FR"/>
        </w:rPr>
        <w:t>« </w:t>
      </w:r>
      <w:r>
        <w:rPr>
          <w:rFonts w:eastAsia="Times New Roman"/>
          <w:color w:val="auto"/>
          <w:sz w:val="22"/>
          <w:szCs w:val="22"/>
          <w:lang w:eastAsia="fr-FR"/>
        </w:rPr>
        <w:t xml:space="preserve">Gaec 2 </w:t>
      </w:r>
      <w:r w:rsidR="00480E64">
        <w:rPr>
          <w:rFonts w:eastAsia="Times New Roman"/>
          <w:color w:val="auto"/>
          <w:sz w:val="22"/>
          <w:szCs w:val="22"/>
          <w:lang w:eastAsia="fr-FR"/>
        </w:rPr>
        <w:t>associés</w:t>
      </w:r>
      <w:r w:rsidR="00A443D8">
        <w:rPr>
          <w:rFonts w:eastAsia="Times New Roman"/>
          <w:color w:val="auto"/>
          <w:sz w:val="22"/>
          <w:szCs w:val="22"/>
          <w:lang w:eastAsia="fr-FR"/>
        </w:rPr>
        <w:t> »</w:t>
      </w:r>
      <w:r w:rsidR="00480E64">
        <w:rPr>
          <w:rFonts w:eastAsia="Times New Roman"/>
          <w:color w:val="auto"/>
          <w:sz w:val="22"/>
          <w:szCs w:val="22"/>
          <w:lang w:eastAsia="fr-FR"/>
        </w:rPr>
        <w:t xml:space="preserve">, </w:t>
      </w:r>
      <w:r w:rsidR="00E85654">
        <w:rPr>
          <w:rFonts w:eastAsia="Times New Roman"/>
          <w:color w:val="auto"/>
          <w:sz w:val="22"/>
          <w:szCs w:val="22"/>
          <w:lang w:eastAsia="fr-FR"/>
        </w:rPr>
        <w:t>et vous ne faites</w:t>
      </w:r>
      <w:r>
        <w:rPr>
          <w:rFonts w:eastAsia="Times New Roman"/>
          <w:color w:val="auto"/>
          <w:sz w:val="22"/>
          <w:szCs w:val="22"/>
          <w:lang w:eastAsia="fr-FR"/>
        </w:rPr>
        <w:t xml:space="preserve"> pas de projet stratégique</w:t>
      </w:r>
      <w:r w:rsidR="00A443D8">
        <w:rPr>
          <w:rFonts w:eastAsia="Times New Roman"/>
          <w:color w:val="auto"/>
          <w:sz w:val="22"/>
          <w:szCs w:val="22"/>
          <w:lang w:eastAsia="fr-FR"/>
        </w:rPr>
        <w:t>.</w:t>
      </w:r>
      <w:r>
        <w:rPr>
          <w:rFonts w:eastAsia="Times New Roman"/>
          <w:color w:val="auto"/>
          <w:sz w:val="22"/>
          <w:szCs w:val="22"/>
          <w:lang w:eastAsia="fr-FR"/>
        </w:rPr>
        <w:t xml:space="preserve"> </w:t>
      </w:r>
      <w:r w:rsidR="00E85654">
        <w:rPr>
          <w:rFonts w:eastAsia="Times New Roman"/>
          <w:color w:val="auto"/>
          <w:sz w:val="22"/>
          <w:szCs w:val="22"/>
          <w:lang w:eastAsia="fr-FR"/>
        </w:rPr>
        <w:t xml:space="preserve">Il vous faut retenir </w:t>
      </w:r>
      <w:r w:rsidR="00A443D8">
        <w:rPr>
          <w:rFonts w:eastAsia="Times New Roman"/>
          <w:color w:val="auto"/>
          <w:sz w:val="22"/>
          <w:szCs w:val="22"/>
          <w:lang w:eastAsia="fr-FR"/>
        </w:rPr>
        <w:t>160</w:t>
      </w:r>
      <w:r>
        <w:rPr>
          <w:rFonts w:eastAsia="Times New Roman"/>
          <w:color w:val="auto"/>
          <w:sz w:val="22"/>
          <w:szCs w:val="22"/>
          <w:lang w:eastAsia="fr-FR"/>
        </w:rPr>
        <w:t xml:space="preserve"> 000 </w:t>
      </w:r>
      <w:r w:rsidR="00E85654">
        <w:rPr>
          <w:rFonts w:eastAsia="Times New Roman"/>
          <w:color w:val="auto"/>
          <w:sz w:val="22"/>
          <w:szCs w:val="22"/>
          <w:lang w:eastAsia="fr-FR"/>
        </w:rPr>
        <w:t xml:space="preserve">€ </w:t>
      </w:r>
      <w:r>
        <w:rPr>
          <w:rFonts w:eastAsia="Times New Roman"/>
          <w:color w:val="auto"/>
          <w:sz w:val="22"/>
          <w:szCs w:val="22"/>
          <w:lang w:eastAsia="fr-FR"/>
        </w:rPr>
        <w:t>de plafond.</w:t>
      </w:r>
    </w:p>
    <w:p w14:paraId="52623BCD" w14:textId="2D579B4E" w:rsidR="008F1291" w:rsidRDefault="00FB1269"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Si votre DET était de </w:t>
      </w:r>
      <w:r w:rsidR="00931B03">
        <w:rPr>
          <w:rFonts w:eastAsia="Times New Roman"/>
          <w:color w:val="auto"/>
          <w:sz w:val="22"/>
          <w:szCs w:val="22"/>
          <w:lang w:eastAsia="fr-FR"/>
        </w:rPr>
        <w:t>190</w:t>
      </w:r>
      <w:r>
        <w:rPr>
          <w:rFonts w:eastAsia="Times New Roman"/>
          <w:color w:val="auto"/>
          <w:sz w:val="22"/>
          <w:szCs w:val="22"/>
          <w:lang w:eastAsia="fr-FR"/>
        </w:rPr>
        <w:t> 000 €, l</w:t>
      </w:r>
      <w:r w:rsidR="008F1291">
        <w:rPr>
          <w:rFonts w:eastAsia="Times New Roman"/>
          <w:color w:val="auto"/>
          <w:sz w:val="22"/>
          <w:szCs w:val="22"/>
          <w:lang w:eastAsia="fr-FR"/>
        </w:rPr>
        <w:t>e nouveau</w:t>
      </w:r>
      <w:r>
        <w:rPr>
          <w:rFonts w:eastAsia="Times New Roman"/>
          <w:color w:val="auto"/>
          <w:sz w:val="22"/>
          <w:szCs w:val="22"/>
          <w:lang w:eastAsia="fr-FR"/>
        </w:rPr>
        <w:t xml:space="preserve"> DET à retenir (</w:t>
      </w:r>
      <w:r w:rsidR="00E85654">
        <w:rPr>
          <w:rFonts w:eastAsia="Times New Roman"/>
          <w:color w:val="auto"/>
          <w:sz w:val="22"/>
          <w:szCs w:val="22"/>
          <w:lang w:eastAsia="fr-FR"/>
        </w:rPr>
        <w:t>DET plafonné</w:t>
      </w:r>
      <w:r>
        <w:rPr>
          <w:rFonts w:eastAsia="Times New Roman"/>
          <w:color w:val="auto"/>
          <w:sz w:val="22"/>
          <w:szCs w:val="22"/>
          <w:lang w:eastAsia="fr-FR"/>
        </w:rPr>
        <w:t>)</w:t>
      </w:r>
      <w:r w:rsidR="008F1291">
        <w:rPr>
          <w:rFonts w:eastAsia="Times New Roman"/>
          <w:color w:val="auto"/>
          <w:sz w:val="22"/>
          <w:szCs w:val="22"/>
          <w:lang w:eastAsia="fr-FR"/>
        </w:rPr>
        <w:t xml:space="preserve"> est</w:t>
      </w:r>
      <w:r>
        <w:rPr>
          <w:rFonts w:eastAsia="Times New Roman"/>
          <w:color w:val="auto"/>
          <w:sz w:val="22"/>
          <w:szCs w:val="22"/>
          <w:lang w:eastAsia="fr-FR"/>
        </w:rPr>
        <w:t xml:space="preserve"> donc </w:t>
      </w:r>
      <w:r w:rsidR="00E85654">
        <w:rPr>
          <w:rFonts w:eastAsia="Times New Roman"/>
          <w:color w:val="auto"/>
          <w:sz w:val="22"/>
          <w:szCs w:val="22"/>
          <w:lang w:eastAsia="fr-FR"/>
        </w:rPr>
        <w:t>de</w:t>
      </w:r>
      <w:r w:rsidR="008F1291">
        <w:rPr>
          <w:rFonts w:eastAsia="Times New Roman"/>
          <w:color w:val="auto"/>
          <w:sz w:val="22"/>
          <w:szCs w:val="22"/>
          <w:lang w:eastAsia="fr-FR"/>
        </w:rPr>
        <w:t xml:space="preserve"> </w:t>
      </w:r>
      <w:r w:rsidR="00A443D8">
        <w:rPr>
          <w:rFonts w:eastAsia="Times New Roman"/>
          <w:color w:val="auto"/>
          <w:sz w:val="22"/>
          <w:szCs w:val="22"/>
          <w:lang w:eastAsia="fr-FR"/>
        </w:rPr>
        <w:t>160</w:t>
      </w:r>
      <w:r w:rsidR="008F1291">
        <w:rPr>
          <w:rFonts w:eastAsia="Times New Roman"/>
          <w:color w:val="auto"/>
          <w:sz w:val="22"/>
          <w:szCs w:val="22"/>
          <w:lang w:eastAsia="fr-FR"/>
        </w:rPr>
        <w:t> 000 €</w:t>
      </w:r>
      <w:r w:rsidR="007D752E">
        <w:rPr>
          <w:rFonts w:eastAsia="Times New Roman"/>
          <w:color w:val="auto"/>
          <w:sz w:val="22"/>
          <w:szCs w:val="22"/>
          <w:lang w:eastAsia="fr-FR"/>
        </w:rPr>
        <w:t>.</w:t>
      </w:r>
    </w:p>
    <w:p w14:paraId="20BA661A" w14:textId="7EBD46E8" w:rsidR="00FB1269" w:rsidRDefault="00FB1269" w:rsidP="00531E78">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Si votre DET était de 150 000 €, vous retenez un DET de 150 000 </w:t>
      </w:r>
      <w:r w:rsidR="00201EF1">
        <w:rPr>
          <w:rFonts w:eastAsia="Times New Roman"/>
          <w:color w:val="auto"/>
          <w:sz w:val="22"/>
          <w:szCs w:val="22"/>
          <w:lang w:eastAsia="fr-FR"/>
        </w:rPr>
        <w:t>€ (</w:t>
      </w:r>
      <w:r>
        <w:rPr>
          <w:rFonts w:eastAsia="Times New Roman"/>
          <w:color w:val="auto"/>
          <w:sz w:val="22"/>
          <w:szCs w:val="22"/>
          <w:lang w:eastAsia="fr-FR"/>
        </w:rPr>
        <w:t>puisqu</w:t>
      </w:r>
      <w:r w:rsidR="00201EF1">
        <w:rPr>
          <w:rFonts w:eastAsia="Times New Roman"/>
          <w:color w:val="auto"/>
          <w:sz w:val="22"/>
          <w:szCs w:val="22"/>
          <w:lang w:eastAsia="fr-FR"/>
        </w:rPr>
        <w:t xml:space="preserve">e vos dépenses éligibles sont </w:t>
      </w:r>
      <w:r>
        <w:rPr>
          <w:rFonts w:eastAsia="Times New Roman"/>
          <w:color w:val="auto"/>
          <w:sz w:val="22"/>
          <w:szCs w:val="22"/>
          <w:lang w:eastAsia="fr-FR"/>
        </w:rPr>
        <w:t>inférieur</w:t>
      </w:r>
      <w:r w:rsidR="00201EF1">
        <w:rPr>
          <w:rFonts w:eastAsia="Times New Roman"/>
          <w:color w:val="auto"/>
          <w:sz w:val="22"/>
          <w:szCs w:val="22"/>
          <w:lang w:eastAsia="fr-FR"/>
        </w:rPr>
        <w:t>es</w:t>
      </w:r>
      <w:r>
        <w:rPr>
          <w:rFonts w:eastAsia="Times New Roman"/>
          <w:color w:val="auto"/>
          <w:sz w:val="22"/>
          <w:szCs w:val="22"/>
          <w:lang w:eastAsia="fr-FR"/>
        </w:rPr>
        <w:t xml:space="preserve"> à votre plafond</w:t>
      </w:r>
      <w:r w:rsidR="00D27F2A">
        <w:rPr>
          <w:rFonts w:eastAsia="Times New Roman"/>
          <w:color w:val="auto"/>
          <w:sz w:val="22"/>
          <w:szCs w:val="22"/>
          <w:lang w:eastAsia="fr-FR"/>
        </w:rPr>
        <w:t xml:space="preserve"> de 160 000 €</w:t>
      </w:r>
      <w:r>
        <w:rPr>
          <w:rFonts w:eastAsia="Times New Roman"/>
          <w:color w:val="auto"/>
          <w:sz w:val="22"/>
          <w:szCs w:val="22"/>
          <w:lang w:eastAsia="fr-FR"/>
        </w:rPr>
        <w:t>).</w:t>
      </w:r>
    </w:p>
    <w:p w14:paraId="6265B388" w14:textId="77777777" w:rsidR="00542FFE" w:rsidRDefault="00542FFE"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bookmarkStart w:id="2" w:name="_Hlk163057090"/>
    </w:p>
    <w:p w14:paraId="652ECF7C"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16A8B7C7"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2FD88A1B"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544A7E36"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406F8DBB"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3116C6BB"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1D136ECA"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19815A8D" w14:textId="77777777" w:rsidR="000B563D"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2C82FDCE" w14:textId="77777777" w:rsidR="000B563D" w:rsidRPr="00E54E50" w:rsidRDefault="000B563D" w:rsidP="00531E78">
      <w:pPr>
        <w:suppressAutoHyphens w:val="0"/>
        <w:autoSpaceDE/>
        <w:autoSpaceDN/>
        <w:spacing w:after="0" w:line="240" w:lineRule="auto"/>
        <w:ind w:left="0" w:right="0"/>
        <w:textAlignment w:val="auto"/>
        <w:rPr>
          <w:rFonts w:eastAsia="Times New Roman"/>
          <w:color w:val="auto"/>
          <w:sz w:val="22"/>
          <w:szCs w:val="22"/>
          <w:u w:val="single"/>
          <w:lang w:eastAsia="fr-FR"/>
        </w:rPr>
      </w:pPr>
    </w:p>
    <w:p w14:paraId="2FF021A0" w14:textId="00D7A854" w:rsidR="009A435E" w:rsidRPr="00E54E50" w:rsidRDefault="00531E78" w:rsidP="00FB1269">
      <w:pPr>
        <w:pStyle w:val="Paragraphedeliste"/>
        <w:numPr>
          <w:ilvl w:val="0"/>
          <w:numId w:val="34"/>
        </w:numPr>
        <w:suppressAutoHyphens w:val="0"/>
        <w:autoSpaceDE/>
        <w:autoSpaceDN/>
        <w:spacing w:after="0" w:line="240" w:lineRule="auto"/>
        <w:ind w:right="0"/>
        <w:textAlignment w:val="auto"/>
        <w:rPr>
          <w:rFonts w:eastAsia="Times New Roman"/>
          <w:b/>
          <w:bCs/>
          <w:color w:val="auto"/>
          <w:sz w:val="28"/>
          <w:szCs w:val="28"/>
          <w:u w:val="single"/>
          <w:lang w:eastAsia="fr-FR"/>
        </w:rPr>
      </w:pPr>
      <w:r w:rsidRPr="00E54E50">
        <w:rPr>
          <w:rFonts w:eastAsia="Times New Roman"/>
          <w:b/>
          <w:bCs/>
          <w:color w:val="auto"/>
          <w:sz w:val="28"/>
          <w:szCs w:val="28"/>
          <w:u w:val="single"/>
          <w:lang w:eastAsia="fr-FR"/>
        </w:rPr>
        <w:lastRenderedPageBreak/>
        <w:t>Estimer votre taux d’aide :</w:t>
      </w:r>
    </w:p>
    <w:bookmarkEnd w:id="2"/>
    <w:p w14:paraId="77308367" w14:textId="77777777" w:rsidR="009A435E" w:rsidRDefault="009A435E"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F3C9975" w14:textId="14CF3B9F" w:rsidR="009A435E" w:rsidRDefault="00531E78"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Quel que soit votre configuration, vous ne pouvez </w:t>
      </w:r>
      <w:r w:rsidR="00542FFE">
        <w:rPr>
          <w:rFonts w:eastAsia="Times New Roman"/>
          <w:color w:val="auto"/>
          <w:sz w:val="22"/>
          <w:szCs w:val="22"/>
          <w:lang w:eastAsia="fr-FR"/>
        </w:rPr>
        <w:t xml:space="preserve">pas </w:t>
      </w:r>
      <w:r>
        <w:rPr>
          <w:rFonts w:eastAsia="Times New Roman"/>
          <w:color w:val="auto"/>
          <w:sz w:val="22"/>
          <w:szCs w:val="22"/>
          <w:lang w:eastAsia="fr-FR"/>
        </w:rPr>
        <w:t xml:space="preserve">bénéficier </w:t>
      </w:r>
      <w:r w:rsidR="00691B91">
        <w:rPr>
          <w:rFonts w:eastAsia="Times New Roman"/>
          <w:color w:val="auto"/>
          <w:sz w:val="22"/>
          <w:szCs w:val="22"/>
          <w:lang w:eastAsia="fr-FR"/>
        </w:rPr>
        <w:t xml:space="preserve">de </w:t>
      </w:r>
      <w:r>
        <w:rPr>
          <w:rFonts w:eastAsia="Times New Roman"/>
          <w:color w:val="auto"/>
          <w:sz w:val="22"/>
          <w:szCs w:val="22"/>
          <w:lang w:eastAsia="fr-FR"/>
        </w:rPr>
        <w:t>moins de 40 % de taux d’aide.</w:t>
      </w:r>
    </w:p>
    <w:p w14:paraId="12DC9546" w14:textId="083E78FD" w:rsidR="009A435E" w:rsidRDefault="00531E78"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Il vous faut </w:t>
      </w:r>
      <w:r w:rsidR="00542FFE">
        <w:rPr>
          <w:rFonts w:eastAsia="Times New Roman"/>
          <w:color w:val="auto"/>
          <w:sz w:val="22"/>
          <w:szCs w:val="22"/>
          <w:lang w:eastAsia="fr-FR"/>
        </w:rPr>
        <w:t>cependant</w:t>
      </w:r>
      <w:r>
        <w:rPr>
          <w:rFonts w:eastAsia="Times New Roman"/>
          <w:color w:val="auto"/>
          <w:sz w:val="22"/>
          <w:szCs w:val="22"/>
          <w:lang w:eastAsia="fr-FR"/>
        </w:rPr>
        <w:t xml:space="preserve"> ajouter à ce taux de base </w:t>
      </w:r>
      <w:r w:rsidR="00691B91">
        <w:rPr>
          <w:rFonts w:eastAsia="Times New Roman"/>
          <w:color w:val="auto"/>
          <w:sz w:val="22"/>
          <w:szCs w:val="22"/>
          <w:lang w:eastAsia="fr-FR"/>
        </w:rPr>
        <w:t>d’éventuel</w:t>
      </w:r>
      <w:r w:rsidR="00466E70">
        <w:rPr>
          <w:rFonts w:eastAsia="Times New Roman"/>
          <w:color w:val="auto"/>
          <w:sz w:val="22"/>
          <w:szCs w:val="22"/>
          <w:lang w:eastAsia="fr-FR"/>
        </w:rPr>
        <w:t>le</w:t>
      </w:r>
      <w:r w:rsidR="00691B91">
        <w:rPr>
          <w:rFonts w:eastAsia="Times New Roman"/>
          <w:color w:val="auto"/>
          <w:sz w:val="22"/>
          <w:szCs w:val="22"/>
          <w:lang w:eastAsia="fr-FR"/>
        </w:rPr>
        <w:t xml:space="preserve">s </w:t>
      </w:r>
      <w:r w:rsidR="00480E64">
        <w:rPr>
          <w:rFonts w:eastAsia="Times New Roman"/>
          <w:color w:val="auto"/>
          <w:sz w:val="22"/>
          <w:szCs w:val="22"/>
          <w:lang w:eastAsia="fr-FR"/>
        </w:rPr>
        <w:t>bonifications en</w:t>
      </w:r>
      <w:r w:rsidR="00691B91">
        <w:rPr>
          <w:rFonts w:eastAsia="Times New Roman"/>
          <w:color w:val="auto"/>
          <w:sz w:val="22"/>
          <w:szCs w:val="22"/>
          <w:lang w:eastAsia="fr-FR"/>
        </w:rPr>
        <w:t xml:space="preserve"> vous </w:t>
      </w:r>
      <w:r w:rsidR="00480E64">
        <w:rPr>
          <w:rFonts w:eastAsia="Times New Roman"/>
          <w:color w:val="auto"/>
          <w:sz w:val="22"/>
          <w:szCs w:val="22"/>
          <w:lang w:eastAsia="fr-FR"/>
        </w:rPr>
        <w:t>référant</w:t>
      </w:r>
      <w:r w:rsidR="00691B91">
        <w:rPr>
          <w:rFonts w:eastAsia="Times New Roman"/>
          <w:color w:val="auto"/>
          <w:sz w:val="22"/>
          <w:szCs w:val="22"/>
          <w:lang w:eastAsia="fr-FR"/>
        </w:rPr>
        <w:t xml:space="preserve"> au</w:t>
      </w:r>
      <w:r w:rsidR="00466E70">
        <w:rPr>
          <w:rFonts w:eastAsia="Times New Roman"/>
          <w:color w:val="auto"/>
          <w:sz w:val="22"/>
          <w:szCs w:val="22"/>
          <w:lang w:eastAsia="fr-FR"/>
        </w:rPr>
        <w:t>x</w:t>
      </w:r>
      <w:r w:rsidR="00691B91">
        <w:rPr>
          <w:rFonts w:eastAsia="Times New Roman"/>
          <w:color w:val="auto"/>
          <w:sz w:val="22"/>
          <w:szCs w:val="22"/>
          <w:lang w:eastAsia="fr-FR"/>
        </w:rPr>
        <w:t xml:space="preserve"> tableau</w:t>
      </w:r>
      <w:r w:rsidR="00466E70">
        <w:rPr>
          <w:rFonts w:eastAsia="Times New Roman"/>
          <w:color w:val="auto"/>
          <w:sz w:val="22"/>
          <w:szCs w:val="22"/>
          <w:lang w:eastAsia="fr-FR"/>
        </w:rPr>
        <w:t>x</w:t>
      </w:r>
      <w:r w:rsidR="00691B91">
        <w:rPr>
          <w:rFonts w:eastAsia="Times New Roman"/>
          <w:color w:val="auto"/>
          <w:sz w:val="22"/>
          <w:szCs w:val="22"/>
          <w:lang w:eastAsia="fr-FR"/>
        </w:rPr>
        <w:t xml:space="preserve"> </w:t>
      </w:r>
      <w:r w:rsidR="00480E64">
        <w:rPr>
          <w:rFonts w:eastAsia="Times New Roman"/>
          <w:color w:val="auto"/>
          <w:sz w:val="22"/>
          <w:szCs w:val="22"/>
          <w:lang w:eastAsia="fr-FR"/>
        </w:rPr>
        <w:t>ci-dessous</w:t>
      </w:r>
      <w:r w:rsidR="00466E70">
        <w:rPr>
          <w:rFonts w:eastAsia="Times New Roman"/>
          <w:color w:val="auto"/>
          <w:sz w:val="22"/>
          <w:szCs w:val="22"/>
          <w:lang w:eastAsia="fr-FR"/>
        </w:rPr>
        <w:t xml:space="preserve"> et à l’</w:t>
      </w:r>
      <w:r w:rsidR="00542FFE">
        <w:rPr>
          <w:rFonts w:eastAsia="Times New Roman"/>
          <w:color w:val="auto"/>
          <w:sz w:val="22"/>
          <w:szCs w:val="22"/>
          <w:lang w:eastAsia="fr-FR"/>
        </w:rPr>
        <w:t>arrêté</w:t>
      </w:r>
      <w:r w:rsidR="00466E70">
        <w:rPr>
          <w:rFonts w:eastAsia="Times New Roman"/>
          <w:color w:val="auto"/>
          <w:sz w:val="22"/>
          <w:szCs w:val="22"/>
          <w:lang w:eastAsia="fr-FR"/>
        </w:rPr>
        <w:t xml:space="preserve"> </w:t>
      </w:r>
      <w:r w:rsidR="00542FFE">
        <w:rPr>
          <w:rFonts w:eastAsia="Times New Roman"/>
          <w:color w:val="auto"/>
          <w:sz w:val="22"/>
          <w:szCs w:val="22"/>
          <w:lang w:eastAsia="fr-FR"/>
        </w:rPr>
        <w:t xml:space="preserve">qui précise </w:t>
      </w:r>
      <w:r w:rsidR="00466E70">
        <w:rPr>
          <w:rFonts w:eastAsia="Times New Roman"/>
          <w:color w:val="auto"/>
          <w:sz w:val="22"/>
          <w:szCs w:val="22"/>
          <w:lang w:eastAsia="fr-FR"/>
        </w:rPr>
        <w:t>l</w:t>
      </w:r>
      <w:r w:rsidR="00542FFE">
        <w:rPr>
          <w:rFonts w:eastAsia="Times New Roman"/>
          <w:color w:val="auto"/>
          <w:sz w:val="22"/>
          <w:szCs w:val="22"/>
          <w:lang w:eastAsia="fr-FR"/>
        </w:rPr>
        <w:t>es critères pour activer une bonification</w:t>
      </w:r>
      <w:r w:rsidR="00466E70">
        <w:rPr>
          <w:rFonts w:eastAsia="Times New Roman"/>
          <w:color w:val="auto"/>
          <w:sz w:val="22"/>
          <w:szCs w:val="22"/>
          <w:lang w:eastAsia="fr-FR"/>
        </w:rPr>
        <w:t>.</w:t>
      </w:r>
    </w:p>
    <w:p w14:paraId="07D9D757" w14:textId="77777777" w:rsidR="00201EF1" w:rsidRDefault="00201EF1"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904F4FC" w14:textId="5C153B9A" w:rsidR="00466E70" w:rsidRPr="00F152EA" w:rsidRDefault="00D67D11" w:rsidP="00CB4504">
      <w:pPr>
        <w:suppressAutoHyphens w:val="0"/>
        <w:autoSpaceDE/>
        <w:autoSpaceDN/>
        <w:spacing w:after="0" w:line="240" w:lineRule="auto"/>
        <w:ind w:left="0" w:right="0"/>
        <w:textAlignment w:val="auto"/>
        <w:rPr>
          <w:rFonts w:eastAsia="Times New Roman"/>
          <w:color w:val="auto"/>
          <w:sz w:val="22"/>
          <w:szCs w:val="22"/>
          <w:u w:val="single"/>
          <w:lang w:eastAsia="fr-FR"/>
        </w:rPr>
      </w:pPr>
      <w:r w:rsidRPr="00F152EA">
        <w:rPr>
          <w:rFonts w:eastAsia="Times New Roman"/>
          <w:color w:val="auto"/>
          <w:sz w:val="22"/>
          <w:szCs w:val="22"/>
          <w:u w:val="single"/>
          <w:lang w:eastAsia="fr-FR"/>
        </w:rPr>
        <w:t xml:space="preserve">Liste des bonifications de taux d’aide possible : </w:t>
      </w:r>
    </w:p>
    <w:p w14:paraId="07B7B172" w14:textId="77777777" w:rsidR="00466E70" w:rsidRDefault="00466E70" w:rsidP="00CB4504">
      <w:pPr>
        <w:suppressAutoHyphens w:val="0"/>
        <w:autoSpaceDE/>
        <w:autoSpaceDN/>
        <w:spacing w:after="0" w:line="240" w:lineRule="auto"/>
        <w:ind w:left="0" w:right="0"/>
        <w:textAlignment w:val="auto"/>
        <w:rPr>
          <w:rFonts w:eastAsia="Times New Roman"/>
          <w:color w:val="auto"/>
          <w:sz w:val="22"/>
          <w:szCs w:val="22"/>
          <w:lang w:eastAsia="fr-FR"/>
        </w:rPr>
      </w:pPr>
    </w:p>
    <w:tbl>
      <w:tblPr>
        <w:tblStyle w:val="Grilledutableau"/>
        <w:tblW w:w="0" w:type="auto"/>
        <w:tblInd w:w="720" w:type="dxa"/>
        <w:tblLook w:val="04A0" w:firstRow="1" w:lastRow="0" w:firstColumn="1" w:lastColumn="0" w:noHBand="0" w:noVBand="1"/>
      </w:tblPr>
      <w:tblGrid>
        <w:gridCol w:w="4996"/>
        <w:gridCol w:w="4994"/>
      </w:tblGrid>
      <w:tr w:rsidR="004E3D71" w14:paraId="2EF9C75E" w14:textId="77777777" w:rsidTr="008A6456">
        <w:trPr>
          <w:trHeight w:val="497"/>
        </w:trPr>
        <w:tc>
          <w:tcPr>
            <w:tcW w:w="4996" w:type="dxa"/>
            <w:shd w:val="clear" w:color="auto" w:fill="00B0F0"/>
          </w:tcPr>
          <w:p w14:paraId="347AD1B4" w14:textId="77777777" w:rsidR="004E3D71" w:rsidRPr="00F9755E" w:rsidRDefault="004E3D71" w:rsidP="00C80595">
            <w:pPr>
              <w:pStyle w:val="Paragraphedeliste"/>
              <w:ind w:left="0"/>
              <w:rPr>
                <w:b/>
                <w:bCs/>
              </w:rPr>
            </w:pPr>
            <w:r w:rsidRPr="00F9755E">
              <w:rPr>
                <w:b/>
                <w:bCs/>
              </w:rPr>
              <w:t>Type de bonification</w:t>
            </w:r>
          </w:p>
        </w:tc>
        <w:tc>
          <w:tcPr>
            <w:tcW w:w="4994" w:type="dxa"/>
            <w:shd w:val="clear" w:color="auto" w:fill="00B0F0"/>
          </w:tcPr>
          <w:p w14:paraId="66CBAEB2" w14:textId="77777777" w:rsidR="004E3D71" w:rsidRPr="00F9755E" w:rsidRDefault="004E3D71" w:rsidP="00C80595">
            <w:pPr>
              <w:pStyle w:val="Paragraphedeliste"/>
              <w:ind w:left="0"/>
              <w:rPr>
                <w:b/>
                <w:bCs/>
              </w:rPr>
            </w:pPr>
            <w:r w:rsidRPr="00F9755E">
              <w:rPr>
                <w:b/>
                <w:bCs/>
              </w:rPr>
              <w:t>Valeur de la bonification</w:t>
            </w:r>
          </w:p>
        </w:tc>
      </w:tr>
      <w:tr w:rsidR="004E3D71" w14:paraId="24DF1F86" w14:textId="77777777" w:rsidTr="008A6456">
        <w:trPr>
          <w:trHeight w:val="497"/>
        </w:trPr>
        <w:tc>
          <w:tcPr>
            <w:tcW w:w="4996" w:type="dxa"/>
            <w:vAlign w:val="center"/>
          </w:tcPr>
          <w:p w14:paraId="3F623FC9" w14:textId="77777777" w:rsidR="004E3D71" w:rsidRDefault="004E3D71" w:rsidP="00542FFE">
            <w:pPr>
              <w:pStyle w:val="Paragraphedeliste"/>
              <w:ind w:left="0"/>
              <w:jc w:val="left"/>
            </w:pPr>
            <w:r>
              <w:t>Projet stratégique</w:t>
            </w:r>
          </w:p>
        </w:tc>
        <w:tc>
          <w:tcPr>
            <w:tcW w:w="4994" w:type="dxa"/>
            <w:vAlign w:val="center"/>
          </w:tcPr>
          <w:p w14:paraId="3735C54E" w14:textId="0E7DCFDC" w:rsidR="004E3D71" w:rsidRDefault="00D67D11" w:rsidP="00542FFE">
            <w:pPr>
              <w:pStyle w:val="Paragraphedeliste"/>
              <w:ind w:left="0"/>
              <w:jc w:val="left"/>
            </w:pPr>
            <w:r>
              <w:t>+</w:t>
            </w:r>
            <w:r w:rsidR="004E3D71">
              <w:t>15</w:t>
            </w:r>
            <w:r>
              <w:t xml:space="preserve"> %</w:t>
            </w:r>
          </w:p>
        </w:tc>
      </w:tr>
      <w:tr w:rsidR="004E3D71" w14:paraId="1D25173E" w14:textId="77777777" w:rsidTr="008A6456">
        <w:trPr>
          <w:trHeight w:val="995"/>
        </w:trPr>
        <w:tc>
          <w:tcPr>
            <w:tcW w:w="4996" w:type="dxa"/>
            <w:vAlign w:val="center"/>
          </w:tcPr>
          <w:p w14:paraId="1EC91785" w14:textId="77777777" w:rsidR="004E3D71" w:rsidRDefault="004E3D71" w:rsidP="00542FFE">
            <w:pPr>
              <w:pStyle w:val="Paragraphedeliste"/>
              <w:ind w:left="0"/>
              <w:jc w:val="left"/>
            </w:pPr>
            <w:r>
              <w:t>Bonification JA/NA</w:t>
            </w:r>
          </w:p>
        </w:tc>
        <w:tc>
          <w:tcPr>
            <w:tcW w:w="4994" w:type="dxa"/>
            <w:vAlign w:val="center"/>
          </w:tcPr>
          <w:p w14:paraId="239819DE" w14:textId="7285EA77" w:rsidR="004E3D71" w:rsidRDefault="004E3D71" w:rsidP="00542FFE">
            <w:pPr>
              <w:pStyle w:val="Paragraphedeliste"/>
              <w:ind w:left="0"/>
              <w:jc w:val="left"/>
            </w:pPr>
            <w:r>
              <w:t xml:space="preserve">Cf tableau </w:t>
            </w:r>
            <w:r w:rsidR="00D67D11" w:rsidRPr="00D67D11">
              <w:rPr>
                <w:u w:val="single"/>
              </w:rPr>
              <w:t>Calcul</w:t>
            </w:r>
            <w:r w:rsidRPr="00D67D11">
              <w:rPr>
                <w:u w:val="single"/>
              </w:rPr>
              <w:t xml:space="preserve"> bonification JA/NA en fonction forme juridique </w:t>
            </w:r>
            <w:r w:rsidR="00D67D11" w:rsidRPr="00D67D11">
              <w:rPr>
                <w:u w:val="single"/>
              </w:rPr>
              <w:t>du porteur de projet</w:t>
            </w:r>
          </w:p>
        </w:tc>
      </w:tr>
      <w:tr w:rsidR="004E3D71" w14:paraId="68C5C899" w14:textId="77777777" w:rsidTr="008A6456">
        <w:trPr>
          <w:trHeight w:val="497"/>
        </w:trPr>
        <w:tc>
          <w:tcPr>
            <w:tcW w:w="4996" w:type="dxa"/>
            <w:vAlign w:val="center"/>
          </w:tcPr>
          <w:p w14:paraId="32F964D7" w14:textId="77777777" w:rsidR="004E3D71" w:rsidRDefault="004E3D71" w:rsidP="00542FFE">
            <w:pPr>
              <w:pStyle w:val="Paragraphedeliste"/>
              <w:ind w:left="0"/>
              <w:jc w:val="left"/>
            </w:pPr>
            <w:r>
              <w:t>Bonification Bio</w:t>
            </w:r>
          </w:p>
        </w:tc>
        <w:tc>
          <w:tcPr>
            <w:tcW w:w="4994" w:type="dxa"/>
            <w:vAlign w:val="center"/>
          </w:tcPr>
          <w:p w14:paraId="249E523E" w14:textId="77AA85DF" w:rsidR="004E3D71" w:rsidRDefault="00D67D11" w:rsidP="00542FFE">
            <w:pPr>
              <w:pStyle w:val="Paragraphedeliste"/>
              <w:ind w:left="0"/>
              <w:jc w:val="left"/>
            </w:pPr>
            <w:r>
              <w:t xml:space="preserve">+ </w:t>
            </w:r>
            <w:r w:rsidR="004E3D71">
              <w:t>10</w:t>
            </w:r>
            <w:r>
              <w:t xml:space="preserve"> %</w:t>
            </w:r>
          </w:p>
        </w:tc>
      </w:tr>
      <w:tr w:rsidR="004E3D71" w14:paraId="58ACA539" w14:textId="77777777" w:rsidTr="008A6456">
        <w:trPr>
          <w:trHeight w:val="497"/>
        </w:trPr>
        <w:tc>
          <w:tcPr>
            <w:tcW w:w="4996" w:type="dxa"/>
            <w:vAlign w:val="center"/>
          </w:tcPr>
          <w:p w14:paraId="06AD78A4" w14:textId="640F0189" w:rsidR="004E3D71" w:rsidRDefault="004E3D71" w:rsidP="00542FFE">
            <w:pPr>
              <w:pStyle w:val="Paragraphedeliste"/>
              <w:ind w:left="0"/>
              <w:jc w:val="left"/>
            </w:pPr>
            <w:r>
              <w:t>Bonification Collectif/PEI</w:t>
            </w:r>
            <w:r w:rsidR="00D67D11">
              <w:t xml:space="preserve"> (ex</w:t>
            </w:r>
            <w:r w:rsidR="00542FFE">
              <w:t>emple</w:t>
            </w:r>
            <w:r w:rsidR="00D67D11">
              <w:t xml:space="preserve"> CUMA)</w:t>
            </w:r>
          </w:p>
        </w:tc>
        <w:tc>
          <w:tcPr>
            <w:tcW w:w="4994" w:type="dxa"/>
            <w:vAlign w:val="center"/>
          </w:tcPr>
          <w:p w14:paraId="47F9E400" w14:textId="5B1E8EF6" w:rsidR="004E3D71" w:rsidRDefault="00D67D11" w:rsidP="00542FFE">
            <w:pPr>
              <w:pStyle w:val="Paragraphedeliste"/>
              <w:ind w:left="0"/>
              <w:jc w:val="left"/>
            </w:pPr>
            <w:r>
              <w:t xml:space="preserve">+ </w:t>
            </w:r>
            <w:r w:rsidR="004E3D71">
              <w:t>10</w:t>
            </w:r>
            <w:r>
              <w:t xml:space="preserve"> %</w:t>
            </w:r>
          </w:p>
        </w:tc>
      </w:tr>
      <w:tr w:rsidR="004E3D71" w14:paraId="5A4991A1" w14:textId="77777777" w:rsidTr="008A6456">
        <w:trPr>
          <w:trHeight w:val="497"/>
        </w:trPr>
        <w:tc>
          <w:tcPr>
            <w:tcW w:w="4996" w:type="dxa"/>
            <w:vAlign w:val="center"/>
          </w:tcPr>
          <w:p w14:paraId="724B51A6" w14:textId="77777777" w:rsidR="004E3D71" w:rsidRDefault="004E3D71" w:rsidP="00542FFE">
            <w:pPr>
              <w:pStyle w:val="Paragraphedeliste"/>
              <w:ind w:left="0"/>
              <w:jc w:val="left"/>
            </w:pPr>
            <w:r>
              <w:t>Bonification Zone Montagne</w:t>
            </w:r>
          </w:p>
        </w:tc>
        <w:tc>
          <w:tcPr>
            <w:tcW w:w="4994" w:type="dxa"/>
            <w:vAlign w:val="center"/>
          </w:tcPr>
          <w:p w14:paraId="4E883441" w14:textId="56518808" w:rsidR="004E3D71" w:rsidRDefault="00D67D11" w:rsidP="00542FFE">
            <w:pPr>
              <w:pStyle w:val="Paragraphedeliste"/>
              <w:ind w:left="0"/>
              <w:jc w:val="left"/>
            </w:pPr>
            <w:r>
              <w:t xml:space="preserve">+ </w:t>
            </w:r>
            <w:r w:rsidR="004E3D71">
              <w:t>5</w:t>
            </w:r>
            <w:r>
              <w:t xml:space="preserve"> %</w:t>
            </w:r>
          </w:p>
        </w:tc>
      </w:tr>
    </w:tbl>
    <w:p w14:paraId="57759B87" w14:textId="77777777" w:rsidR="004E3D71" w:rsidRDefault="004E3D71"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9C50D66" w14:textId="77777777" w:rsidR="00542FFE" w:rsidRDefault="00542FFE" w:rsidP="00542FFE">
      <w:pPr>
        <w:suppressAutoHyphens w:val="0"/>
        <w:autoSpaceDE/>
        <w:autoSpaceDN/>
        <w:spacing w:after="0" w:line="240" w:lineRule="auto"/>
        <w:ind w:left="0" w:right="0"/>
        <w:textAlignment w:val="auto"/>
        <w:rPr>
          <w:rFonts w:eastAsia="Times New Roman"/>
          <w:color w:val="auto"/>
          <w:sz w:val="22"/>
          <w:szCs w:val="22"/>
          <w:lang w:eastAsia="fr-FR"/>
        </w:rPr>
      </w:pPr>
      <w:r w:rsidRPr="00D67D11">
        <w:rPr>
          <w:rFonts w:eastAsia="Times New Roman"/>
          <w:color w:val="auto"/>
          <w:sz w:val="22"/>
          <w:szCs w:val="22"/>
          <w:u w:val="single"/>
          <w:lang w:eastAsia="fr-FR"/>
        </w:rPr>
        <w:t>Calcul des bonification</w:t>
      </w:r>
      <w:r>
        <w:rPr>
          <w:rFonts w:eastAsia="Times New Roman"/>
          <w:color w:val="auto"/>
          <w:sz w:val="22"/>
          <w:szCs w:val="22"/>
          <w:u w:val="single"/>
          <w:lang w:eastAsia="fr-FR"/>
        </w:rPr>
        <w:t>s</w:t>
      </w:r>
      <w:r w:rsidRPr="00D67D11">
        <w:rPr>
          <w:rFonts w:eastAsia="Times New Roman"/>
          <w:color w:val="auto"/>
          <w:sz w:val="22"/>
          <w:szCs w:val="22"/>
          <w:u w:val="single"/>
          <w:lang w:eastAsia="fr-FR"/>
        </w:rPr>
        <w:t xml:space="preserve"> JA/NA (nouvel agriculteur)</w:t>
      </w:r>
      <w:r>
        <w:rPr>
          <w:rFonts w:eastAsia="Times New Roman"/>
          <w:color w:val="auto"/>
          <w:sz w:val="22"/>
          <w:szCs w:val="22"/>
          <w:u w:val="single"/>
          <w:lang w:eastAsia="fr-FR"/>
        </w:rPr>
        <w:t xml:space="preserve"> en fonction de la forme juridique du porteur de projet</w:t>
      </w:r>
      <w:r>
        <w:rPr>
          <w:rFonts w:eastAsia="Times New Roman"/>
          <w:color w:val="auto"/>
          <w:sz w:val="22"/>
          <w:szCs w:val="22"/>
          <w:lang w:eastAsia="fr-FR"/>
        </w:rPr>
        <w:t> :</w:t>
      </w:r>
    </w:p>
    <w:p w14:paraId="3B02EF05" w14:textId="77777777" w:rsidR="00542FFE" w:rsidRDefault="00542FFE" w:rsidP="00542FFE">
      <w:pPr>
        <w:suppressAutoHyphens w:val="0"/>
        <w:autoSpaceDE/>
        <w:autoSpaceDN/>
        <w:spacing w:after="0" w:line="240" w:lineRule="auto"/>
        <w:ind w:left="0" w:right="0"/>
        <w:textAlignment w:val="auto"/>
        <w:rPr>
          <w:rFonts w:eastAsia="Times New Roman"/>
          <w:color w:val="auto"/>
          <w:sz w:val="22"/>
          <w:szCs w:val="22"/>
          <w:lang w:eastAsia="fr-FR"/>
        </w:rPr>
      </w:pPr>
    </w:p>
    <w:tbl>
      <w:tblPr>
        <w:tblStyle w:val="Grilledutableau"/>
        <w:tblW w:w="0" w:type="auto"/>
        <w:tblInd w:w="720" w:type="dxa"/>
        <w:tblLook w:val="04A0" w:firstRow="1" w:lastRow="0" w:firstColumn="1" w:lastColumn="0" w:noHBand="0" w:noVBand="1"/>
      </w:tblPr>
      <w:tblGrid>
        <w:gridCol w:w="4139"/>
        <w:gridCol w:w="5971"/>
      </w:tblGrid>
      <w:tr w:rsidR="00542FFE" w14:paraId="3576AFE4" w14:textId="77777777" w:rsidTr="00542FFE">
        <w:trPr>
          <w:trHeight w:val="440"/>
        </w:trPr>
        <w:tc>
          <w:tcPr>
            <w:tcW w:w="4139" w:type="dxa"/>
            <w:shd w:val="clear" w:color="auto" w:fill="00B0F0"/>
          </w:tcPr>
          <w:p w14:paraId="260AF211" w14:textId="77777777" w:rsidR="00542FFE" w:rsidRPr="00201EF1" w:rsidRDefault="00542FFE" w:rsidP="00B10442">
            <w:pPr>
              <w:pStyle w:val="Paragraphedeliste"/>
              <w:ind w:left="0"/>
              <w:jc w:val="center"/>
              <w:rPr>
                <w:b/>
                <w:bCs/>
              </w:rPr>
            </w:pPr>
            <w:r w:rsidRPr="00201EF1">
              <w:rPr>
                <w:b/>
                <w:bCs/>
              </w:rPr>
              <w:t>Forme juridique</w:t>
            </w:r>
          </w:p>
        </w:tc>
        <w:tc>
          <w:tcPr>
            <w:tcW w:w="5971" w:type="dxa"/>
            <w:shd w:val="clear" w:color="auto" w:fill="00B0F0"/>
          </w:tcPr>
          <w:p w14:paraId="0CF53173" w14:textId="77777777" w:rsidR="00542FFE" w:rsidRPr="00201EF1" w:rsidRDefault="00542FFE" w:rsidP="00B10442">
            <w:pPr>
              <w:pStyle w:val="Paragraphedeliste"/>
              <w:ind w:left="0"/>
              <w:jc w:val="center"/>
              <w:rPr>
                <w:b/>
                <w:bCs/>
              </w:rPr>
            </w:pPr>
            <w:r w:rsidRPr="00201EF1">
              <w:rPr>
                <w:b/>
                <w:bCs/>
              </w:rPr>
              <w:t>Calcul Bonification JA/NA en %</w:t>
            </w:r>
          </w:p>
        </w:tc>
      </w:tr>
      <w:tr w:rsidR="00542FFE" w14:paraId="39F4FF6A" w14:textId="77777777" w:rsidTr="00D27F2A">
        <w:trPr>
          <w:trHeight w:val="440"/>
        </w:trPr>
        <w:tc>
          <w:tcPr>
            <w:tcW w:w="4139" w:type="dxa"/>
            <w:vAlign w:val="center"/>
          </w:tcPr>
          <w:p w14:paraId="254690A0" w14:textId="77777777" w:rsidR="00542FFE" w:rsidRDefault="00542FFE" w:rsidP="00B10442">
            <w:pPr>
              <w:pStyle w:val="Paragraphedeliste"/>
              <w:ind w:left="0"/>
            </w:pPr>
            <w:bookmarkStart w:id="3" w:name="_Hlk117503932"/>
            <w:r>
              <w:t>Personne physique JA</w:t>
            </w:r>
          </w:p>
        </w:tc>
        <w:tc>
          <w:tcPr>
            <w:tcW w:w="5971" w:type="dxa"/>
            <w:vAlign w:val="center"/>
          </w:tcPr>
          <w:p w14:paraId="1F2718F4" w14:textId="77777777" w:rsidR="00542FFE" w:rsidRDefault="00542FFE" w:rsidP="00B10442">
            <w:pPr>
              <w:pStyle w:val="Paragraphedeliste"/>
              <w:ind w:left="0"/>
            </w:pPr>
            <w:r>
              <w:t xml:space="preserve">+ 20 % </w:t>
            </w:r>
          </w:p>
        </w:tc>
      </w:tr>
      <w:bookmarkEnd w:id="3"/>
      <w:tr w:rsidR="00542FFE" w14:paraId="22C5611C" w14:textId="77777777" w:rsidTr="00542FFE">
        <w:trPr>
          <w:trHeight w:val="1107"/>
        </w:trPr>
        <w:tc>
          <w:tcPr>
            <w:tcW w:w="4139" w:type="dxa"/>
            <w:vAlign w:val="center"/>
          </w:tcPr>
          <w:p w14:paraId="06F756E2" w14:textId="77777777" w:rsidR="00542FFE" w:rsidRDefault="00542FFE" w:rsidP="00B10442">
            <w:pPr>
              <w:pStyle w:val="Paragraphedeliste"/>
              <w:ind w:left="0"/>
            </w:pPr>
            <w:r>
              <w:t>Personne morale sous forme sociétaire ayant des JA/NA en leur sein (minimum 10% parts sociales)</w:t>
            </w:r>
          </w:p>
        </w:tc>
        <w:tc>
          <w:tcPr>
            <w:tcW w:w="5971" w:type="dxa"/>
            <w:vAlign w:val="center"/>
          </w:tcPr>
          <w:p w14:paraId="59CCD99E" w14:textId="3520E0C0" w:rsidR="00542FFE" w:rsidRDefault="00542FFE" w:rsidP="00B10442">
            <w:pPr>
              <w:pStyle w:val="Paragraphedeliste"/>
              <w:ind w:left="0"/>
            </w:pPr>
            <w:r>
              <w:t xml:space="preserve">+ 20 x valeur part sociale JA (ex </w:t>
            </w:r>
            <w:proofErr w:type="spellStart"/>
            <w:r>
              <w:t>gaec</w:t>
            </w:r>
            <w:proofErr w:type="spellEnd"/>
            <w:r>
              <w:t xml:space="preserve"> avec un JA détenant 50% de parts sociales : 20*50% = 10%)</w:t>
            </w:r>
          </w:p>
        </w:tc>
      </w:tr>
      <w:tr w:rsidR="00542FFE" w14:paraId="6CBF0DF8" w14:textId="77777777" w:rsidTr="00542FFE">
        <w:trPr>
          <w:trHeight w:val="654"/>
        </w:trPr>
        <w:tc>
          <w:tcPr>
            <w:tcW w:w="4139" w:type="dxa"/>
            <w:vAlign w:val="center"/>
          </w:tcPr>
          <w:p w14:paraId="092B396E" w14:textId="77777777" w:rsidR="00542FFE" w:rsidRDefault="00542FFE" w:rsidP="00B10442">
            <w:pPr>
              <w:pStyle w:val="Paragraphedeliste"/>
              <w:ind w:left="0"/>
            </w:pPr>
            <w:r>
              <w:t>Groupements d’agriculteurs avec des JA/NA (minimum 10% d’adhérents)</w:t>
            </w:r>
          </w:p>
        </w:tc>
        <w:tc>
          <w:tcPr>
            <w:tcW w:w="5971" w:type="dxa"/>
            <w:vAlign w:val="center"/>
          </w:tcPr>
          <w:p w14:paraId="5A46E4A9" w14:textId="77777777" w:rsidR="00542FFE" w:rsidRDefault="00542FFE" w:rsidP="00B10442">
            <w:pPr>
              <w:pStyle w:val="Paragraphedeliste"/>
              <w:ind w:left="0"/>
            </w:pPr>
            <w:r>
              <w:t xml:space="preserve">+ 20 x le % d’adhérents JA/NA </w:t>
            </w:r>
          </w:p>
        </w:tc>
      </w:tr>
    </w:tbl>
    <w:p w14:paraId="2C634F6B" w14:textId="77777777" w:rsidR="000B563D" w:rsidRDefault="000B563D" w:rsidP="00CB4504">
      <w:pPr>
        <w:suppressAutoHyphens w:val="0"/>
        <w:autoSpaceDE/>
        <w:autoSpaceDN/>
        <w:spacing w:after="0" w:line="240" w:lineRule="auto"/>
        <w:ind w:left="0" w:right="0"/>
        <w:textAlignment w:val="auto"/>
        <w:rPr>
          <w:rFonts w:eastAsia="Times New Roman"/>
          <w:b/>
          <w:bCs/>
          <w:color w:val="auto"/>
          <w:sz w:val="22"/>
          <w:szCs w:val="22"/>
          <w:lang w:eastAsia="fr-FR"/>
        </w:rPr>
      </w:pPr>
    </w:p>
    <w:p w14:paraId="5767BC5A" w14:textId="77777777" w:rsidR="000B563D" w:rsidRDefault="000B563D" w:rsidP="00CB4504">
      <w:pPr>
        <w:suppressAutoHyphens w:val="0"/>
        <w:autoSpaceDE/>
        <w:autoSpaceDN/>
        <w:spacing w:after="0" w:line="240" w:lineRule="auto"/>
        <w:ind w:left="0" w:right="0"/>
        <w:textAlignment w:val="auto"/>
        <w:rPr>
          <w:rFonts w:eastAsia="Times New Roman"/>
          <w:b/>
          <w:bCs/>
          <w:color w:val="auto"/>
          <w:sz w:val="22"/>
          <w:szCs w:val="22"/>
          <w:lang w:eastAsia="fr-FR"/>
        </w:rPr>
      </w:pPr>
    </w:p>
    <w:p w14:paraId="59C31043" w14:textId="77777777" w:rsidR="000B563D" w:rsidRDefault="000B563D" w:rsidP="00CB4504">
      <w:pPr>
        <w:suppressAutoHyphens w:val="0"/>
        <w:autoSpaceDE/>
        <w:autoSpaceDN/>
        <w:spacing w:after="0" w:line="240" w:lineRule="auto"/>
        <w:ind w:left="0" w:right="0"/>
        <w:textAlignment w:val="auto"/>
        <w:rPr>
          <w:rFonts w:eastAsia="Times New Roman"/>
          <w:b/>
          <w:bCs/>
          <w:color w:val="auto"/>
          <w:sz w:val="22"/>
          <w:szCs w:val="22"/>
          <w:lang w:eastAsia="fr-FR"/>
        </w:rPr>
      </w:pPr>
    </w:p>
    <w:p w14:paraId="33C77C6F" w14:textId="41B1B6EA" w:rsidR="004E3D71" w:rsidRPr="002A791E" w:rsidRDefault="004E3D71" w:rsidP="00CB4504">
      <w:pPr>
        <w:suppressAutoHyphens w:val="0"/>
        <w:autoSpaceDE/>
        <w:autoSpaceDN/>
        <w:spacing w:after="0" w:line="240" w:lineRule="auto"/>
        <w:ind w:left="0" w:right="0"/>
        <w:textAlignment w:val="auto"/>
        <w:rPr>
          <w:rFonts w:eastAsia="Times New Roman"/>
          <w:b/>
          <w:bCs/>
          <w:color w:val="auto"/>
          <w:sz w:val="22"/>
          <w:szCs w:val="22"/>
          <w:lang w:eastAsia="fr-FR"/>
        </w:rPr>
      </w:pPr>
      <w:r w:rsidRPr="002A791E">
        <w:rPr>
          <w:rFonts w:eastAsia="Times New Roman"/>
          <w:b/>
          <w:bCs/>
          <w:color w:val="auto"/>
          <w:sz w:val="22"/>
          <w:szCs w:val="22"/>
          <w:lang w:eastAsia="fr-FR"/>
        </w:rPr>
        <w:lastRenderedPageBreak/>
        <w:t xml:space="preserve">Additionner </w:t>
      </w:r>
      <w:r w:rsidR="00E85654">
        <w:rPr>
          <w:rFonts w:eastAsia="Times New Roman"/>
          <w:b/>
          <w:bCs/>
          <w:color w:val="auto"/>
          <w:sz w:val="22"/>
          <w:szCs w:val="22"/>
          <w:lang w:eastAsia="fr-FR"/>
        </w:rPr>
        <w:t xml:space="preserve">ensuite </w:t>
      </w:r>
      <w:r w:rsidRPr="002A791E">
        <w:rPr>
          <w:rFonts w:eastAsia="Times New Roman"/>
          <w:b/>
          <w:bCs/>
          <w:color w:val="auto"/>
          <w:sz w:val="22"/>
          <w:szCs w:val="22"/>
          <w:lang w:eastAsia="fr-FR"/>
        </w:rPr>
        <w:t xml:space="preserve">toutes vos bonifications </w:t>
      </w:r>
      <w:r w:rsidR="00D67D11" w:rsidRPr="002A791E">
        <w:rPr>
          <w:rFonts w:eastAsia="Times New Roman"/>
          <w:b/>
          <w:bCs/>
          <w:color w:val="auto"/>
          <w:sz w:val="22"/>
          <w:szCs w:val="22"/>
          <w:lang w:eastAsia="fr-FR"/>
        </w:rPr>
        <w:t>au taux de base</w:t>
      </w:r>
      <w:r w:rsidRPr="002A791E">
        <w:rPr>
          <w:rFonts w:eastAsia="Times New Roman"/>
          <w:b/>
          <w:bCs/>
          <w:color w:val="auto"/>
          <w:sz w:val="22"/>
          <w:szCs w:val="22"/>
          <w:lang w:eastAsia="fr-FR"/>
        </w:rPr>
        <w:t xml:space="preserve"> 40%</w:t>
      </w:r>
      <w:r w:rsidR="00D67D11" w:rsidRPr="002A791E">
        <w:rPr>
          <w:rFonts w:eastAsia="Times New Roman"/>
          <w:b/>
          <w:bCs/>
          <w:color w:val="auto"/>
          <w:sz w:val="22"/>
          <w:szCs w:val="22"/>
          <w:lang w:eastAsia="fr-FR"/>
        </w:rPr>
        <w:t>.</w:t>
      </w:r>
    </w:p>
    <w:p w14:paraId="7967CDC2" w14:textId="77777777" w:rsidR="00BE41F8" w:rsidRDefault="00BE41F8"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E400DA8" w14:textId="77DBDF49" w:rsidR="00D67D11" w:rsidRDefault="00D67D11"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Par exemple, je suis JA </w:t>
      </w:r>
      <w:r w:rsidR="004424BC">
        <w:rPr>
          <w:rFonts w:eastAsia="Times New Roman"/>
          <w:color w:val="auto"/>
          <w:sz w:val="22"/>
          <w:szCs w:val="22"/>
          <w:lang w:eastAsia="fr-FR"/>
        </w:rPr>
        <w:t xml:space="preserve">(à l’installation aidée) </w:t>
      </w:r>
      <w:r>
        <w:rPr>
          <w:rFonts w:eastAsia="Times New Roman"/>
          <w:color w:val="auto"/>
          <w:sz w:val="22"/>
          <w:szCs w:val="22"/>
          <w:lang w:eastAsia="fr-FR"/>
        </w:rPr>
        <w:t xml:space="preserve">en bio et en zone montagne : </w:t>
      </w:r>
      <w:r w:rsidR="00BD4540">
        <w:rPr>
          <w:rFonts w:eastAsia="Times New Roman"/>
          <w:color w:val="auto"/>
          <w:sz w:val="22"/>
          <w:szCs w:val="22"/>
          <w:lang w:eastAsia="fr-FR"/>
        </w:rPr>
        <w:t>mon</w:t>
      </w:r>
      <w:r>
        <w:rPr>
          <w:rFonts w:eastAsia="Times New Roman"/>
          <w:color w:val="auto"/>
          <w:sz w:val="22"/>
          <w:szCs w:val="22"/>
          <w:lang w:eastAsia="fr-FR"/>
        </w:rPr>
        <w:t xml:space="preserve"> taux d’aide théorique est de 40 </w:t>
      </w:r>
      <w:r w:rsidR="007479D2">
        <w:rPr>
          <w:rFonts w:eastAsia="Times New Roman"/>
          <w:color w:val="auto"/>
          <w:sz w:val="22"/>
          <w:szCs w:val="22"/>
          <w:lang w:eastAsia="fr-FR"/>
        </w:rPr>
        <w:t xml:space="preserve">% </w:t>
      </w:r>
      <w:r>
        <w:rPr>
          <w:rFonts w:eastAsia="Times New Roman"/>
          <w:color w:val="auto"/>
          <w:sz w:val="22"/>
          <w:szCs w:val="22"/>
          <w:lang w:eastAsia="fr-FR"/>
        </w:rPr>
        <w:t>+ 20</w:t>
      </w:r>
      <w:r w:rsidR="004424BC">
        <w:rPr>
          <w:rFonts w:eastAsia="Times New Roman"/>
          <w:color w:val="auto"/>
          <w:sz w:val="22"/>
          <w:szCs w:val="22"/>
          <w:lang w:eastAsia="fr-FR"/>
        </w:rPr>
        <w:t xml:space="preserve"> </w:t>
      </w:r>
      <w:r w:rsidR="007479D2">
        <w:rPr>
          <w:rFonts w:eastAsia="Times New Roman"/>
          <w:color w:val="auto"/>
          <w:sz w:val="22"/>
          <w:szCs w:val="22"/>
          <w:lang w:eastAsia="fr-FR"/>
        </w:rPr>
        <w:t xml:space="preserve">% </w:t>
      </w:r>
      <w:r w:rsidR="004424BC">
        <w:rPr>
          <w:rFonts w:eastAsia="Times New Roman"/>
          <w:color w:val="auto"/>
          <w:sz w:val="22"/>
          <w:szCs w:val="22"/>
          <w:lang w:eastAsia="fr-FR"/>
        </w:rPr>
        <w:t>(bonification JA)</w:t>
      </w:r>
      <w:r>
        <w:rPr>
          <w:rFonts w:eastAsia="Times New Roman"/>
          <w:color w:val="auto"/>
          <w:sz w:val="22"/>
          <w:szCs w:val="22"/>
          <w:lang w:eastAsia="fr-FR"/>
        </w:rPr>
        <w:t xml:space="preserve"> + 10 </w:t>
      </w:r>
      <w:r w:rsidR="007479D2">
        <w:rPr>
          <w:rFonts w:eastAsia="Times New Roman"/>
          <w:color w:val="auto"/>
          <w:sz w:val="22"/>
          <w:szCs w:val="22"/>
          <w:lang w:eastAsia="fr-FR"/>
        </w:rPr>
        <w:t xml:space="preserve">% </w:t>
      </w:r>
      <w:r w:rsidR="004424BC">
        <w:rPr>
          <w:rFonts w:eastAsia="Times New Roman"/>
          <w:color w:val="auto"/>
          <w:sz w:val="22"/>
          <w:szCs w:val="22"/>
          <w:lang w:eastAsia="fr-FR"/>
        </w:rPr>
        <w:t xml:space="preserve">(bonification </w:t>
      </w:r>
      <w:r w:rsidR="007479D2">
        <w:rPr>
          <w:rFonts w:eastAsia="Times New Roman"/>
          <w:color w:val="auto"/>
          <w:sz w:val="22"/>
          <w:szCs w:val="22"/>
          <w:lang w:eastAsia="fr-FR"/>
        </w:rPr>
        <w:t>bio) +</w:t>
      </w:r>
      <w:r>
        <w:rPr>
          <w:rFonts w:eastAsia="Times New Roman"/>
          <w:color w:val="auto"/>
          <w:sz w:val="22"/>
          <w:szCs w:val="22"/>
          <w:lang w:eastAsia="fr-FR"/>
        </w:rPr>
        <w:t xml:space="preserve"> 5</w:t>
      </w:r>
      <w:r w:rsidR="004424BC">
        <w:rPr>
          <w:rFonts w:eastAsia="Times New Roman"/>
          <w:color w:val="auto"/>
          <w:sz w:val="22"/>
          <w:szCs w:val="22"/>
          <w:lang w:eastAsia="fr-FR"/>
        </w:rPr>
        <w:t xml:space="preserve"> </w:t>
      </w:r>
      <w:r w:rsidR="007479D2">
        <w:rPr>
          <w:rFonts w:eastAsia="Times New Roman"/>
          <w:color w:val="auto"/>
          <w:sz w:val="22"/>
          <w:szCs w:val="22"/>
          <w:lang w:eastAsia="fr-FR"/>
        </w:rPr>
        <w:t xml:space="preserve">% </w:t>
      </w:r>
      <w:r w:rsidR="004424BC">
        <w:rPr>
          <w:rFonts w:eastAsia="Times New Roman"/>
          <w:color w:val="auto"/>
          <w:sz w:val="22"/>
          <w:szCs w:val="22"/>
          <w:lang w:eastAsia="fr-FR"/>
        </w:rPr>
        <w:t>(bonification montagne) +15</w:t>
      </w:r>
      <w:r>
        <w:rPr>
          <w:rFonts w:eastAsia="Times New Roman"/>
          <w:color w:val="auto"/>
          <w:sz w:val="22"/>
          <w:szCs w:val="22"/>
          <w:lang w:eastAsia="fr-FR"/>
        </w:rPr>
        <w:t xml:space="preserve"> </w:t>
      </w:r>
      <w:r w:rsidR="007479D2">
        <w:rPr>
          <w:rFonts w:eastAsia="Times New Roman"/>
          <w:color w:val="auto"/>
          <w:sz w:val="22"/>
          <w:szCs w:val="22"/>
          <w:lang w:eastAsia="fr-FR"/>
        </w:rPr>
        <w:t xml:space="preserve">% </w:t>
      </w:r>
      <w:r w:rsidR="004424BC">
        <w:rPr>
          <w:rFonts w:eastAsia="Times New Roman"/>
          <w:color w:val="auto"/>
          <w:sz w:val="22"/>
          <w:szCs w:val="22"/>
          <w:lang w:eastAsia="fr-FR"/>
        </w:rPr>
        <w:t>(projet stratégique)</w:t>
      </w:r>
      <w:r w:rsidR="00D37244">
        <w:rPr>
          <w:rFonts w:eastAsia="Times New Roman"/>
          <w:color w:val="auto"/>
          <w:sz w:val="22"/>
          <w:szCs w:val="22"/>
          <w:lang w:eastAsia="fr-FR"/>
        </w:rPr>
        <w:t xml:space="preserve"> </w:t>
      </w:r>
      <w:r>
        <w:rPr>
          <w:rFonts w:eastAsia="Times New Roman"/>
          <w:color w:val="auto"/>
          <w:sz w:val="22"/>
          <w:szCs w:val="22"/>
          <w:lang w:eastAsia="fr-FR"/>
        </w:rPr>
        <w:t xml:space="preserve">= </w:t>
      </w:r>
      <w:r w:rsidR="004424BC">
        <w:rPr>
          <w:rFonts w:eastAsia="Times New Roman"/>
          <w:color w:val="auto"/>
          <w:sz w:val="22"/>
          <w:szCs w:val="22"/>
          <w:lang w:eastAsia="fr-FR"/>
        </w:rPr>
        <w:t>90</w:t>
      </w:r>
      <w:r>
        <w:rPr>
          <w:rFonts w:eastAsia="Times New Roman"/>
          <w:color w:val="auto"/>
          <w:sz w:val="22"/>
          <w:szCs w:val="22"/>
          <w:lang w:eastAsia="fr-FR"/>
        </w:rPr>
        <w:t xml:space="preserve"> %</w:t>
      </w:r>
      <w:r w:rsidR="00251763">
        <w:rPr>
          <w:rFonts w:eastAsia="Times New Roman"/>
          <w:color w:val="auto"/>
          <w:sz w:val="22"/>
          <w:szCs w:val="22"/>
          <w:lang w:eastAsia="fr-FR"/>
        </w:rPr>
        <w:t>.</w:t>
      </w:r>
    </w:p>
    <w:p w14:paraId="5F29B9D5" w14:textId="77777777" w:rsidR="008A6456" w:rsidRDefault="008A6456" w:rsidP="00D67D11">
      <w:pPr>
        <w:suppressAutoHyphens w:val="0"/>
        <w:autoSpaceDE/>
        <w:autoSpaceDN/>
        <w:spacing w:after="0" w:line="240" w:lineRule="auto"/>
        <w:ind w:left="0" w:right="0"/>
        <w:textAlignment w:val="auto"/>
        <w:rPr>
          <w:rFonts w:eastAsia="Times New Roman"/>
          <w:color w:val="auto"/>
          <w:sz w:val="22"/>
          <w:szCs w:val="22"/>
          <w:lang w:eastAsia="fr-FR"/>
        </w:rPr>
      </w:pPr>
    </w:p>
    <w:p w14:paraId="29358867" w14:textId="755A545D" w:rsidR="00D67D11" w:rsidRDefault="00D67D11" w:rsidP="00D67D11">
      <w:pPr>
        <w:suppressAutoHyphens w:val="0"/>
        <w:autoSpaceDE/>
        <w:autoSpaceDN/>
        <w:spacing w:after="0" w:line="240" w:lineRule="auto"/>
        <w:ind w:left="0" w:right="0"/>
        <w:textAlignment w:val="auto"/>
        <w:rPr>
          <w:rFonts w:eastAsiaTheme="minorHAnsi"/>
          <w:color w:val="auto"/>
          <w:kern w:val="0"/>
          <w:sz w:val="24"/>
          <w:szCs w:val="24"/>
          <w:lang w:eastAsia="en-US" w:bidi="ar-SA"/>
        </w:rPr>
      </w:pPr>
      <w:r>
        <w:rPr>
          <w:rFonts w:eastAsia="Times New Roman"/>
          <w:color w:val="auto"/>
          <w:sz w:val="22"/>
          <w:szCs w:val="22"/>
          <w:lang w:eastAsia="fr-FR"/>
        </w:rPr>
        <w:t>Toutefois les taux d’aides sont plafonnés :</w:t>
      </w:r>
      <w:r w:rsidRPr="00D67D11">
        <w:rPr>
          <w:rFonts w:eastAsiaTheme="minorHAnsi"/>
          <w:color w:val="auto"/>
          <w:kern w:val="0"/>
          <w:sz w:val="24"/>
          <w:szCs w:val="24"/>
          <w:lang w:eastAsia="en-US" w:bidi="ar-SA"/>
        </w:rPr>
        <w:t xml:space="preserve"> </w:t>
      </w:r>
      <w:r w:rsidR="00BD4540">
        <w:rPr>
          <w:rFonts w:eastAsiaTheme="minorHAnsi"/>
          <w:color w:val="auto"/>
          <w:kern w:val="0"/>
          <w:sz w:val="24"/>
          <w:szCs w:val="24"/>
          <w:lang w:eastAsia="en-US" w:bidi="ar-SA"/>
        </w:rPr>
        <w:t>s</w:t>
      </w:r>
      <w:r>
        <w:rPr>
          <w:rFonts w:eastAsiaTheme="minorHAnsi"/>
          <w:color w:val="auto"/>
          <w:kern w:val="0"/>
          <w:sz w:val="24"/>
          <w:szCs w:val="24"/>
          <w:lang w:eastAsia="en-US" w:bidi="ar-SA"/>
        </w:rPr>
        <w:t xml:space="preserve">oit à 60%, soit à 55% selon </w:t>
      </w:r>
      <w:r w:rsidR="00BD4540">
        <w:rPr>
          <w:rFonts w:eastAsiaTheme="minorHAnsi"/>
          <w:color w:val="auto"/>
          <w:kern w:val="0"/>
          <w:sz w:val="24"/>
          <w:szCs w:val="24"/>
          <w:lang w:eastAsia="en-US" w:bidi="ar-SA"/>
        </w:rPr>
        <w:t>les situations</w:t>
      </w:r>
      <w:r w:rsidR="008A6456">
        <w:rPr>
          <w:rFonts w:eastAsiaTheme="minorHAnsi"/>
          <w:color w:val="auto"/>
          <w:kern w:val="0"/>
          <w:sz w:val="24"/>
          <w:szCs w:val="24"/>
          <w:lang w:eastAsia="en-US" w:bidi="ar-SA"/>
        </w:rPr>
        <w:t>.</w:t>
      </w:r>
    </w:p>
    <w:p w14:paraId="6C91E50B" w14:textId="58ACF795" w:rsidR="00D67D11" w:rsidRDefault="00D67D11" w:rsidP="00D67D11">
      <w:pPr>
        <w:suppressAutoHyphens w:val="0"/>
        <w:autoSpaceDE/>
        <w:autoSpaceDN/>
        <w:spacing w:after="0" w:line="240" w:lineRule="auto"/>
        <w:ind w:left="0" w:right="0"/>
        <w:textAlignment w:val="auto"/>
        <w:rPr>
          <w:rFonts w:eastAsia="Times New Roman"/>
          <w:color w:val="auto"/>
          <w:sz w:val="22"/>
          <w:szCs w:val="22"/>
          <w:lang w:eastAsia="fr-FR"/>
        </w:rPr>
      </w:pPr>
      <w:bookmarkStart w:id="4" w:name="_Hlk181110898"/>
      <w:r>
        <w:rPr>
          <w:rFonts w:eastAsiaTheme="minorHAnsi"/>
          <w:color w:val="auto"/>
          <w:kern w:val="0"/>
          <w:sz w:val="24"/>
          <w:szCs w:val="24"/>
          <w:lang w:eastAsia="en-US" w:bidi="ar-SA"/>
        </w:rPr>
        <w:t>Extrait de l’</w:t>
      </w:r>
      <w:r w:rsidR="00BD4540">
        <w:rPr>
          <w:rFonts w:eastAsiaTheme="minorHAnsi"/>
          <w:color w:val="auto"/>
          <w:kern w:val="0"/>
          <w:sz w:val="24"/>
          <w:szCs w:val="24"/>
          <w:lang w:eastAsia="en-US" w:bidi="ar-SA"/>
        </w:rPr>
        <w:t>arrêté</w:t>
      </w:r>
      <w:r>
        <w:rPr>
          <w:rFonts w:eastAsiaTheme="minorHAnsi"/>
          <w:color w:val="auto"/>
          <w:kern w:val="0"/>
          <w:sz w:val="24"/>
          <w:szCs w:val="24"/>
          <w:lang w:eastAsia="en-US" w:bidi="ar-SA"/>
        </w:rPr>
        <w:t xml:space="preserve"> : </w:t>
      </w:r>
      <w:r w:rsidRPr="00BD4540">
        <w:rPr>
          <w:rFonts w:eastAsia="Times New Roman"/>
          <w:i/>
          <w:iCs/>
          <w:color w:val="auto"/>
          <w:sz w:val="22"/>
          <w:szCs w:val="22"/>
          <w:lang w:eastAsia="fr-FR"/>
        </w:rPr>
        <w:t xml:space="preserve">Il est possible de cumuler des majorations dans la limite </w:t>
      </w:r>
      <w:r w:rsidRPr="00D67D11">
        <w:rPr>
          <w:rFonts w:eastAsia="Times New Roman"/>
          <w:i/>
          <w:iCs/>
          <w:color w:val="auto"/>
          <w:sz w:val="22"/>
          <w:szCs w:val="22"/>
          <w:lang w:eastAsia="fr-FR"/>
        </w:rPr>
        <w:t>maximale d’un taux d’aide global de 55%, sauf pour les jeunes agriculteurs (JA) et nouveaux</w:t>
      </w:r>
      <w:r w:rsidRPr="00BD4540">
        <w:rPr>
          <w:rFonts w:eastAsia="Times New Roman"/>
          <w:i/>
          <w:iCs/>
          <w:color w:val="auto"/>
          <w:sz w:val="22"/>
          <w:szCs w:val="22"/>
          <w:lang w:eastAsia="fr-FR"/>
        </w:rPr>
        <w:t xml:space="preserve"> </w:t>
      </w:r>
      <w:r w:rsidRPr="00D67D11">
        <w:rPr>
          <w:rFonts w:eastAsia="Times New Roman"/>
          <w:i/>
          <w:iCs/>
          <w:color w:val="auto"/>
          <w:sz w:val="22"/>
          <w:szCs w:val="22"/>
          <w:lang w:eastAsia="fr-FR"/>
        </w:rPr>
        <w:t>agriculteurs (NA) qui pourront être financés à un taux maximal de 60%. Dans le cas de formes</w:t>
      </w:r>
      <w:r w:rsidRPr="00BD4540">
        <w:rPr>
          <w:rFonts w:eastAsia="Times New Roman"/>
          <w:i/>
          <w:iCs/>
          <w:color w:val="auto"/>
          <w:sz w:val="22"/>
          <w:szCs w:val="22"/>
          <w:lang w:eastAsia="fr-FR"/>
        </w:rPr>
        <w:t xml:space="preserve"> </w:t>
      </w:r>
      <w:r w:rsidRPr="00D67D11">
        <w:rPr>
          <w:rFonts w:eastAsia="Times New Roman"/>
          <w:i/>
          <w:iCs/>
          <w:color w:val="auto"/>
          <w:sz w:val="22"/>
          <w:szCs w:val="22"/>
          <w:lang w:eastAsia="fr-FR"/>
        </w:rPr>
        <w:t>sociétaires uniquement, si les parts sociales JA dépassent 10 %, le taux maximal est aussi de</w:t>
      </w:r>
      <w:r w:rsidRPr="00BD4540">
        <w:rPr>
          <w:rFonts w:eastAsia="Times New Roman"/>
          <w:i/>
          <w:iCs/>
          <w:color w:val="auto"/>
          <w:sz w:val="22"/>
          <w:szCs w:val="22"/>
          <w:lang w:eastAsia="fr-FR"/>
        </w:rPr>
        <w:t xml:space="preserve"> 60%.</w:t>
      </w:r>
    </w:p>
    <w:bookmarkEnd w:id="4"/>
    <w:p w14:paraId="4ED55577" w14:textId="77777777" w:rsidR="00BD4540" w:rsidRDefault="00BD4540"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2BEC347" w14:textId="4911E316" w:rsidR="004E3D71" w:rsidRDefault="00BD4540"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Aussi dans </w:t>
      </w:r>
      <w:r w:rsidR="008A6456">
        <w:rPr>
          <w:rFonts w:eastAsia="Times New Roman"/>
          <w:color w:val="auto"/>
          <w:sz w:val="22"/>
          <w:szCs w:val="22"/>
          <w:lang w:eastAsia="fr-FR"/>
        </w:rPr>
        <w:t>l’</w:t>
      </w:r>
      <w:r>
        <w:rPr>
          <w:rFonts w:eastAsia="Times New Roman"/>
          <w:color w:val="auto"/>
          <w:sz w:val="22"/>
          <w:szCs w:val="22"/>
          <w:lang w:eastAsia="fr-FR"/>
        </w:rPr>
        <w:t xml:space="preserve">exemple, le taux d’aide retenu </w:t>
      </w:r>
      <w:r w:rsidR="00E85654">
        <w:rPr>
          <w:rFonts w:eastAsia="Times New Roman"/>
          <w:color w:val="auto"/>
          <w:sz w:val="22"/>
          <w:szCs w:val="22"/>
          <w:lang w:eastAsia="fr-FR"/>
        </w:rPr>
        <w:t xml:space="preserve">estimé </w:t>
      </w:r>
      <w:r>
        <w:rPr>
          <w:rFonts w:eastAsia="Times New Roman"/>
          <w:color w:val="auto"/>
          <w:sz w:val="22"/>
          <w:szCs w:val="22"/>
          <w:lang w:eastAsia="fr-FR"/>
        </w:rPr>
        <w:t xml:space="preserve">sera de </w:t>
      </w:r>
      <w:r w:rsidR="004E3D71">
        <w:rPr>
          <w:rFonts w:eastAsia="Times New Roman"/>
          <w:color w:val="auto"/>
          <w:sz w:val="22"/>
          <w:szCs w:val="22"/>
          <w:lang w:eastAsia="fr-FR"/>
        </w:rPr>
        <w:t>60%</w:t>
      </w:r>
      <w:r w:rsidR="00251763">
        <w:rPr>
          <w:rFonts w:eastAsia="Times New Roman"/>
          <w:color w:val="auto"/>
          <w:sz w:val="22"/>
          <w:szCs w:val="22"/>
          <w:lang w:eastAsia="fr-FR"/>
        </w:rPr>
        <w:t>.</w:t>
      </w:r>
    </w:p>
    <w:p w14:paraId="3E764414" w14:textId="77777777" w:rsidR="004E3D71" w:rsidRDefault="004E3D71"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044D8918" w14:textId="77777777" w:rsidR="004E3D71" w:rsidRPr="00531E78" w:rsidRDefault="004E3D71" w:rsidP="004E3D71">
      <w:pPr>
        <w:suppressAutoHyphens w:val="0"/>
        <w:autoSpaceDE/>
        <w:autoSpaceDN/>
        <w:spacing w:after="0" w:line="240" w:lineRule="auto"/>
        <w:ind w:left="0" w:right="0"/>
        <w:textAlignment w:val="auto"/>
        <w:rPr>
          <w:rFonts w:eastAsia="Times New Roman"/>
          <w:color w:val="auto"/>
          <w:sz w:val="22"/>
          <w:szCs w:val="22"/>
          <w:lang w:eastAsia="fr-FR"/>
        </w:rPr>
      </w:pPr>
    </w:p>
    <w:p w14:paraId="2D911FA8" w14:textId="5576E550" w:rsidR="004E3D71" w:rsidRPr="00251763" w:rsidRDefault="004E3D71" w:rsidP="00BD4540">
      <w:pPr>
        <w:pStyle w:val="Paragraphedeliste"/>
        <w:numPr>
          <w:ilvl w:val="0"/>
          <w:numId w:val="34"/>
        </w:numPr>
        <w:suppressAutoHyphens w:val="0"/>
        <w:autoSpaceDE/>
        <w:autoSpaceDN/>
        <w:spacing w:after="0" w:line="240" w:lineRule="auto"/>
        <w:ind w:right="0"/>
        <w:textAlignment w:val="auto"/>
        <w:rPr>
          <w:rFonts w:eastAsia="Times New Roman"/>
          <w:b/>
          <w:bCs/>
          <w:color w:val="auto"/>
          <w:sz w:val="28"/>
          <w:szCs w:val="28"/>
          <w:u w:val="single"/>
          <w:lang w:eastAsia="fr-FR"/>
        </w:rPr>
      </w:pPr>
      <w:bookmarkStart w:id="5" w:name="_Hlk163641828"/>
      <w:r w:rsidRPr="00251763">
        <w:rPr>
          <w:rFonts w:eastAsia="Times New Roman"/>
          <w:b/>
          <w:bCs/>
          <w:color w:val="auto"/>
          <w:sz w:val="28"/>
          <w:szCs w:val="28"/>
          <w:u w:val="single"/>
          <w:lang w:eastAsia="fr-FR"/>
        </w:rPr>
        <w:t xml:space="preserve">Estimer votre </w:t>
      </w:r>
      <w:r w:rsidR="00BD4540" w:rsidRPr="00251763">
        <w:rPr>
          <w:rFonts w:eastAsia="Times New Roman"/>
          <w:b/>
          <w:bCs/>
          <w:color w:val="auto"/>
          <w:sz w:val="28"/>
          <w:szCs w:val="28"/>
          <w:u w:val="single"/>
          <w:lang w:eastAsia="fr-FR"/>
        </w:rPr>
        <w:t xml:space="preserve">subvention </w:t>
      </w:r>
      <w:r w:rsidRPr="00251763">
        <w:rPr>
          <w:rFonts w:eastAsia="Times New Roman"/>
          <w:b/>
          <w:bCs/>
          <w:color w:val="auto"/>
          <w:sz w:val="28"/>
          <w:szCs w:val="28"/>
          <w:u w:val="single"/>
          <w:lang w:eastAsia="fr-FR"/>
        </w:rPr>
        <w:t>:</w:t>
      </w:r>
    </w:p>
    <w:bookmarkEnd w:id="5"/>
    <w:p w14:paraId="6D915247" w14:textId="77777777" w:rsidR="004E3D71" w:rsidRDefault="004E3D71"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86298ED" w14:textId="4CBB476F" w:rsidR="004E3D71" w:rsidRPr="002A791E" w:rsidRDefault="004E3D71" w:rsidP="00CB4504">
      <w:pPr>
        <w:suppressAutoHyphens w:val="0"/>
        <w:autoSpaceDE/>
        <w:autoSpaceDN/>
        <w:spacing w:after="0" w:line="240" w:lineRule="auto"/>
        <w:ind w:left="0" w:right="0"/>
        <w:textAlignment w:val="auto"/>
        <w:rPr>
          <w:rFonts w:eastAsia="Times New Roman"/>
          <w:b/>
          <w:bCs/>
          <w:color w:val="auto"/>
          <w:sz w:val="22"/>
          <w:szCs w:val="22"/>
          <w:lang w:eastAsia="fr-FR"/>
        </w:rPr>
      </w:pPr>
      <w:r w:rsidRPr="002A791E">
        <w:rPr>
          <w:rFonts w:eastAsia="Times New Roman"/>
          <w:b/>
          <w:bCs/>
          <w:color w:val="auto"/>
          <w:sz w:val="22"/>
          <w:szCs w:val="22"/>
          <w:lang w:eastAsia="fr-FR"/>
        </w:rPr>
        <w:t xml:space="preserve">Multiplier </w:t>
      </w:r>
      <w:r w:rsidR="00BD4540" w:rsidRPr="002A791E">
        <w:rPr>
          <w:rFonts w:eastAsia="Times New Roman"/>
          <w:b/>
          <w:bCs/>
          <w:color w:val="auto"/>
          <w:sz w:val="22"/>
          <w:szCs w:val="22"/>
          <w:lang w:eastAsia="fr-FR"/>
        </w:rPr>
        <w:t xml:space="preserve">votre DET </w:t>
      </w:r>
      <w:r w:rsidR="00BE41F8" w:rsidRPr="002A791E">
        <w:rPr>
          <w:rFonts w:eastAsia="Times New Roman"/>
          <w:b/>
          <w:bCs/>
          <w:color w:val="auto"/>
          <w:sz w:val="22"/>
          <w:szCs w:val="22"/>
          <w:lang w:eastAsia="fr-FR"/>
        </w:rPr>
        <w:t xml:space="preserve">retenu </w:t>
      </w:r>
      <w:r w:rsidR="00BD4540" w:rsidRPr="002A791E">
        <w:rPr>
          <w:rFonts w:eastAsia="Times New Roman"/>
          <w:b/>
          <w:bCs/>
          <w:color w:val="auto"/>
          <w:sz w:val="22"/>
          <w:szCs w:val="22"/>
          <w:lang w:eastAsia="fr-FR"/>
        </w:rPr>
        <w:t>(</w:t>
      </w:r>
      <w:r w:rsidR="00BE41F8" w:rsidRPr="002A791E">
        <w:rPr>
          <w:rFonts w:eastAsia="Times New Roman"/>
          <w:b/>
          <w:bCs/>
          <w:color w:val="auto"/>
          <w:sz w:val="22"/>
          <w:szCs w:val="22"/>
          <w:lang w:eastAsia="fr-FR"/>
        </w:rPr>
        <w:t xml:space="preserve">donc </w:t>
      </w:r>
      <w:r w:rsidR="00BD4540" w:rsidRPr="002A791E">
        <w:rPr>
          <w:rFonts w:eastAsia="Times New Roman"/>
          <w:b/>
          <w:bCs/>
          <w:color w:val="auto"/>
          <w:sz w:val="22"/>
          <w:szCs w:val="22"/>
          <w:lang w:eastAsia="fr-FR"/>
        </w:rPr>
        <w:t xml:space="preserve">éventuellement plafonné) par votre </w:t>
      </w:r>
      <w:r w:rsidRPr="002A791E">
        <w:rPr>
          <w:rFonts w:eastAsia="Times New Roman"/>
          <w:b/>
          <w:bCs/>
          <w:color w:val="auto"/>
          <w:sz w:val="22"/>
          <w:szCs w:val="22"/>
          <w:lang w:eastAsia="fr-FR"/>
        </w:rPr>
        <w:t>taux d’aide estim</w:t>
      </w:r>
      <w:r w:rsidR="00BD4540" w:rsidRPr="002A791E">
        <w:rPr>
          <w:rFonts w:eastAsia="Times New Roman"/>
          <w:b/>
          <w:bCs/>
          <w:color w:val="auto"/>
          <w:sz w:val="22"/>
          <w:szCs w:val="22"/>
          <w:lang w:eastAsia="fr-FR"/>
        </w:rPr>
        <w:t>é retenu</w:t>
      </w:r>
      <w:r w:rsidR="002A791E">
        <w:rPr>
          <w:rFonts w:eastAsia="Times New Roman"/>
          <w:b/>
          <w:bCs/>
          <w:color w:val="auto"/>
          <w:sz w:val="22"/>
          <w:szCs w:val="22"/>
          <w:lang w:eastAsia="fr-FR"/>
        </w:rPr>
        <w:t>.</w:t>
      </w:r>
      <w:r w:rsidRPr="002A791E">
        <w:rPr>
          <w:rFonts w:eastAsia="Times New Roman"/>
          <w:b/>
          <w:bCs/>
          <w:color w:val="auto"/>
          <w:sz w:val="22"/>
          <w:szCs w:val="22"/>
          <w:lang w:eastAsia="fr-FR"/>
        </w:rPr>
        <w:t xml:space="preserve"> </w:t>
      </w:r>
    </w:p>
    <w:p w14:paraId="52B4F043" w14:textId="77777777" w:rsidR="002A791E" w:rsidRDefault="002A791E"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4C268ED" w14:textId="47B054E0" w:rsidR="00BD4540" w:rsidRDefault="004E3D71"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Ex</w:t>
      </w:r>
      <w:r w:rsidR="00BD4540">
        <w:rPr>
          <w:rFonts w:eastAsia="Times New Roman"/>
          <w:color w:val="auto"/>
          <w:sz w:val="22"/>
          <w:szCs w:val="22"/>
          <w:lang w:eastAsia="fr-FR"/>
        </w:rPr>
        <w:t xml:space="preserve">emple si mon DET est de </w:t>
      </w:r>
      <w:r w:rsidR="008A6456">
        <w:rPr>
          <w:rFonts w:eastAsia="Times New Roman"/>
          <w:color w:val="auto"/>
          <w:sz w:val="22"/>
          <w:szCs w:val="22"/>
          <w:lang w:eastAsia="fr-FR"/>
        </w:rPr>
        <w:t>160</w:t>
      </w:r>
      <w:r w:rsidR="00BD4540">
        <w:rPr>
          <w:rFonts w:eastAsia="Times New Roman"/>
          <w:color w:val="auto"/>
          <w:sz w:val="22"/>
          <w:szCs w:val="22"/>
          <w:lang w:eastAsia="fr-FR"/>
        </w:rPr>
        <w:t> </w:t>
      </w:r>
      <w:r>
        <w:rPr>
          <w:rFonts w:eastAsia="Times New Roman"/>
          <w:color w:val="auto"/>
          <w:sz w:val="22"/>
          <w:szCs w:val="22"/>
          <w:lang w:eastAsia="fr-FR"/>
        </w:rPr>
        <w:t>000</w:t>
      </w:r>
      <w:r w:rsidR="00BD4540">
        <w:rPr>
          <w:rFonts w:eastAsia="Times New Roman"/>
          <w:color w:val="auto"/>
          <w:sz w:val="22"/>
          <w:szCs w:val="22"/>
          <w:lang w:eastAsia="fr-FR"/>
        </w:rPr>
        <w:t xml:space="preserve"> </w:t>
      </w:r>
      <w:r w:rsidR="00BE41F8">
        <w:rPr>
          <w:rFonts w:eastAsia="Times New Roman"/>
          <w:color w:val="auto"/>
          <w:sz w:val="22"/>
          <w:szCs w:val="22"/>
          <w:lang w:eastAsia="fr-FR"/>
        </w:rPr>
        <w:t xml:space="preserve">€ </w:t>
      </w:r>
      <w:r w:rsidR="00BD4540">
        <w:rPr>
          <w:rFonts w:eastAsia="Times New Roman"/>
          <w:color w:val="auto"/>
          <w:sz w:val="22"/>
          <w:szCs w:val="22"/>
          <w:lang w:eastAsia="fr-FR"/>
        </w:rPr>
        <w:t>et mon taux d’aide retenu est de 60 %, faire le calcul suivant :</w:t>
      </w:r>
    </w:p>
    <w:p w14:paraId="13349E91" w14:textId="7BEF0256" w:rsidR="004E3D71" w:rsidRDefault="008A6456"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160 </w:t>
      </w:r>
      <w:r w:rsidR="00BD4540">
        <w:rPr>
          <w:rFonts w:eastAsia="Times New Roman"/>
          <w:color w:val="auto"/>
          <w:sz w:val="22"/>
          <w:szCs w:val="22"/>
          <w:lang w:eastAsia="fr-FR"/>
        </w:rPr>
        <w:t xml:space="preserve">000 x </w:t>
      </w:r>
      <w:r w:rsidR="004E3D71">
        <w:rPr>
          <w:rFonts w:eastAsia="Times New Roman"/>
          <w:color w:val="auto"/>
          <w:sz w:val="22"/>
          <w:szCs w:val="22"/>
          <w:lang w:eastAsia="fr-FR"/>
        </w:rPr>
        <w:t xml:space="preserve">60% = </w:t>
      </w:r>
      <w:r>
        <w:rPr>
          <w:rFonts w:eastAsia="Times New Roman"/>
          <w:color w:val="auto"/>
          <w:sz w:val="22"/>
          <w:szCs w:val="22"/>
          <w:lang w:eastAsia="fr-FR"/>
        </w:rPr>
        <w:t>96</w:t>
      </w:r>
      <w:r w:rsidR="004E3D71">
        <w:rPr>
          <w:rFonts w:eastAsia="Times New Roman"/>
          <w:color w:val="auto"/>
          <w:sz w:val="22"/>
          <w:szCs w:val="22"/>
          <w:lang w:eastAsia="fr-FR"/>
        </w:rPr>
        <w:t> 000 €</w:t>
      </w:r>
      <w:r w:rsidR="00BD4540">
        <w:rPr>
          <w:rFonts w:eastAsia="Times New Roman"/>
          <w:color w:val="auto"/>
          <w:sz w:val="22"/>
          <w:szCs w:val="22"/>
          <w:lang w:eastAsia="fr-FR"/>
        </w:rPr>
        <w:t>.</w:t>
      </w:r>
    </w:p>
    <w:p w14:paraId="11B814B6" w14:textId="439EEDAE" w:rsidR="00BD4540" w:rsidRDefault="008A6456"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96</w:t>
      </w:r>
      <w:r w:rsidR="00BD4540">
        <w:rPr>
          <w:rFonts w:eastAsia="Times New Roman"/>
          <w:color w:val="auto"/>
          <w:sz w:val="22"/>
          <w:szCs w:val="22"/>
          <w:lang w:eastAsia="fr-FR"/>
        </w:rPr>
        <w:t xml:space="preserve"> 000 </w:t>
      </w:r>
      <w:r w:rsidR="00E85654">
        <w:rPr>
          <w:rFonts w:eastAsia="Times New Roman"/>
          <w:color w:val="auto"/>
          <w:sz w:val="22"/>
          <w:szCs w:val="22"/>
          <w:lang w:eastAsia="fr-FR"/>
        </w:rPr>
        <w:t xml:space="preserve">€ </w:t>
      </w:r>
      <w:r w:rsidR="00BD4540">
        <w:rPr>
          <w:rFonts w:eastAsia="Times New Roman"/>
          <w:color w:val="auto"/>
          <w:sz w:val="22"/>
          <w:szCs w:val="22"/>
          <w:lang w:eastAsia="fr-FR"/>
        </w:rPr>
        <w:t xml:space="preserve">est l’estimation de votre subvention </w:t>
      </w:r>
      <w:r w:rsidR="00251763">
        <w:rPr>
          <w:rFonts w:eastAsia="Times New Roman"/>
          <w:color w:val="auto"/>
          <w:sz w:val="22"/>
          <w:szCs w:val="22"/>
          <w:lang w:eastAsia="fr-FR"/>
        </w:rPr>
        <w:t>à la</w:t>
      </w:r>
      <w:r w:rsidR="00BD4540">
        <w:rPr>
          <w:rFonts w:eastAsia="Times New Roman"/>
          <w:color w:val="auto"/>
          <w:sz w:val="22"/>
          <w:szCs w:val="22"/>
          <w:lang w:eastAsia="fr-FR"/>
        </w:rPr>
        <w:t>quel</w:t>
      </w:r>
      <w:r w:rsidR="00251763">
        <w:rPr>
          <w:rFonts w:eastAsia="Times New Roman"/>
          <w:color w:val="auto"/>
          <w:sz w:val="22"/>
          <w:szCs w:val="22"/>
          <w:lang w:eastAsia="fr-FR"/>
        </w:rPr>
        <w:t>le</w:t>
      </w:r>
      <w:r w:rsidR="00BD4540">
        <w:rPr>
          <w:rFonts w:eastAsia="Times New Roman"/>
          <w:color w:val="auto"/>
          <w:sz w:val="22"/>
          <w:szCs w:val="22"/>
          <w:lang w:eastAsia="fr-FR"/>
        </w:rPr>
        <w:t xml:space="preserve"> vous pouvez prétendre.</w:t>
      </w:r>
    </w:p>
    <w:p w14:paraId="6F62C486" w14:textId="77777777" w:rsidR="002A791E" w:rsidRDefault="002A791E"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139B6046" w14:textId="4310F378" w:rsidR="00BD4540" w:rsidRDefault="00BD4540"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Reporter ce montant dan</w:t>
      </w:r>
      <w:r w:rsidR="008065A9">
        <w:rPr>
          <w:rFonts w:eastAsia="Times New Roman"/>
          <w:color w:val="auto"/>
          <w:sz w:val="22"/>
          <w:szCs w:val="22"/>
          <w:lang w:eastAsia="fr-FR"/>
        </w:rPr>
        <w:t>s</w:t>
      </w:r>
      <w:r>
        <w:rPr>
          <w:rFonts w:eastAsia="Times New Roman"/>
          <w:color w:val="auto"/>
          <w:sz w:val="22"/>
          <w:szCs w:val="22"/>
          <w:lang w:eastAsia="fr-FR"/>
        </w:rPr>
        <w:t xml:space="preserve"> le champ </w:t>
      </w:r>
      <w:r w:rsidR="00F152EA">
        <w:rPr>
          <w:rFonts w:eastAsia="Times New Roman"/>
          <w:color w:val="auto"/>
          <w:sz w:val="22"/>
          <w:szCs w:val="22"/>
          <w:lang w:eastAsia="fr-FR"/>
        </w:rPr>
        <w:t>« montant d’aide publique sollicité auprès de ces organismes » (onglet plan de financement)</w:t>
      </w:r>
      <w:r w:rsidR="00251763">
        <w:rPr>
          <w:rFonts w:eastAsia="Times New Roman"/>
          <w:color w:val="auto"/>
          <w:sz w:val="22"/>
          <w:szCs w:val="22"/>
          <w:lang w:eastAsia="fr-FR"/>
        </w:rPr>
        <w:t>.</w:t>
      </w:r>
    </w:p>
    <w:p w14:paraId="0748174B" w14:textId="77777777" w:rsidR="00F152EA" w:rsidRDefault="00F152EA"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13EB0EF" w14:textId="77777777" w:rsidR="00523F00" w:rsidRDefault="00523F00" w:rsidP="00CB4504">
      <w:pPr>
        <w:suppressAutoHyphens w:val="0"/>
        <w:autoSpaceDE/>
        <w:autoSpaceDN/>
        <w:spacing w:after="0" w:line="240" w:lineRule="auto"/>
        <w:ind w:left="0" w:right="0"/>
        <w:textAlignment w:val="auto"/>
        <w:rPr>
          <w:noProof/>
        </w:rPr>
      </w:pPr>
    </w:p>
    <w:p w14:paraId="2A2A7917" w14:textId="4068D07C" w:rsidR="00F152EA" w:rsidRDefault="00F152EA" w:rsidP="00CB4504">
      <w:pPr>
        <w:suppressAutoHyphens w:val="0"/>
        <w:autoSpaceDE/>
        <w:autoSpaceDN/>
        <w:spacing w:after="0" w:line="240" w:lineRule="auto"/>
        <w:ind w:left="0" w:right="0"/>
        <w:textAlignment w:val="auto"/>
        <w:rPr>
          <w:rFonts w:eastAsia="Times New Roman"/>
          <w:color w:val="auto"/>
          <w:sz w:val="22"/>
          <w:szCs w:val="22"/>
          <w:lang w:eastAsia="fr-FR"/>
        </w:rPr>
      </w:pPr>
      <w:r>
        <w:rPr>
          <w:noProof/>
        </w:rPr>
        <w:drawing>
          <wp:inline distT="0" distB="0" distL="0" distR="0" wp14:anchorId="7857B084" wp14:editId="43A23219">
            <wp:extent cx="6467618" cy="2013857"/>
            <wp:effectExtent l="0" t="0" r="0" b="571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30675" r="59189" b="24141"/>
                    <a:stretch/>
                  </pic:blipFill>
                  <pic:spPr bwMode="auto">
                    <a:xfrm>
                      <a:off x="0" y="0"/>
                      <a:ext cx="6500252" cy="2024019"/>
                    </a:xfrm>
                    <a:prstGeom prst="rect">
                      <a:avLst/>
                    </a:prstGeom>
                    <a:ln>
                      <a:noFill/>
                    </a:ln>
                    <a:extLst>
                      <a:ext uri="{53640926-AAD7-44D8-BBD7-CCE9431645EC}">
                        <a14:shadowObscured xmlns:a14="http://schemas.microsoft.com/office/drawing/2010/main"/>
                      </a:ext>
                    </a:extLst>
                  </pic:spPr>
                </pic:pic>
              </a:graphicData>
            </a:graphic>
          </wp:inline>
        </w:drawing>
      </w:r>
    </w:p>
    <w:p w14:paraId="4AA32A7E" w14:textId="77777777" w:rsidR="00F152EA" w:rsidRDefault="00F152EA"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9A0A76E" w14:textId="77777777" w:rsidR="000B563D" w:rsidRDefault="000B563D"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0F12063" w14:textId="77777777" w:rsidR="000B563D" w:rsidRDefault="000B563D"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450F7BCB" w14:textId="77777777" w:rsidR="007479D2" w:rsidRDefault="007479D2"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01543FC1" w14:textId="77777777" w:rsidR="00BE41F8" w:rsidRDefault="00BE41F8"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E95CD8A" w14:textId="36EC9136" w:rsidR="00F152EA" w:rsidRPr="00251763" w:rsidRDefault="00F152EA" w:rsidP="00F152EA">
      <w:pPr>
        <w:pStyle w:val="Paragraphedeliste"/>
        <w:numPr>
          <w:ilvl w:val="0"/>
          <w:numId w:val="34"/>
        </w:numPr>
        <w:suppressAutoHyphens w:val="0"/>
        <w:autoSpaceDE/>
        <w:autoSpaceDN/>
        <w:spacing w:after="0" w:line="240" w:lineRule="auto"/>
        <w:ind w:right="0"/>
        <w:textAlignment w:val="auto"/>
        <w:rPr>
          <w:rFonts w:eastAsia="Times New Roman"/>
          <w:b/>
          <w:bCs/>
          <w:color w:val="auto"/>
          <w:sz w:val="32"/>
          <w:szCs w:val="32"/>
          <w:u w:val="single"/>
          <w:lang w:eastAsia="fr-FR"/>
        </w:rPr>
      </w:pPr>
      <w:r w:rsidRPr="00251763">
        <w:rPr>
          <w:rFonts w:eastAsia="Times New Roman"/>
          <w:b/>
          <w:bCs/>
          <w:color w:val="auto"/>
          <w:sz w:val="32"/>
          <w:szCs w:val="32"/>
          <w:u w:val="single"/>
          <w:lang w:eastAsia="fr-FR"/>
        </w:rPr>
        <w:t>Saisir votre plan de financement :</w:t>
      </w:r>
    </w:p>
    <w:p w14:paraId="6847EEDA" w14:textId="77777777" w:rsidR="00F152EA" w:rsidRDefault="00F152EA"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52B8C941" w14:textId="14CD8946" w:rsidR="00F152EA" w:rsidRDefault="00F152EA" w:rsidP="00CB4504">
      <w:pPr>
        <w:suppressAutoHyphens w:val="0"/>
        <w:autoSpaceDE/>
        <w:autoSpaceDN/>
        <w:spacing w:after="0" w:line="240" w:lineRule="auto"/>
        <w:ind w:left="0" w:right="0"/>
        <w:textAlignment w:val="auto"/>
        <w:rPr>
          <w:rFonts w:eastAsia="Times New Roman"/>
          <w:color w:val="auto"/>
          <w:sz w:val="22"/>
          <w:szCs w:val="22"/>
          <w:lang w:eastAsia="fr-FR"/>
        </w:rPr>
      </w:pPr>
      <w:r>
        <w:rPr>
          <w:rFonts w:eastAsia="Times New Roman"/>
          <w:color w:val="auto"/>
          <w:sz w:val="22"/>
          <w:szCs w:val="22"/>
          <w:lang w:eastAsia="fr-FR"/>
        </w:rPr>
        <w:t xml:space="preserve">Il vous reste une dernière étape à effectuer : vous devez indiquer dans l’onglet plan de financement </w:t>
      </w:r>
      <w:r w:rsidR="00251763">
        <w:rPr>
          <w:rFonts w:eastAsia="Times New Roman"/>
          <w:color w:val="auto"/>
          <w:sz w:val="22"/>
          <w:szCs w:val="22"/>
          <w:lang w:eastAsia="fr-FR"/>
        </w:rPr>
        <w:t xml:space="preserve">d’EURO-PAC </w:t>
      </w:r>
      <w:r>
        <w:rPr>
          <w:rFonts w:eastAsia="Times New Roman"/>
          <w:color w:val="auto"/>
          <w:sz w:val="22"/>
          <w:szCs w:val="22"/>
          <w:lang w:eastAsia="fr-FR"/>
        </w:rPr>
        <w:t xml:space="preserve">toutes vos ressources financières. Vous devez ainsi justifier que </w:t>
      </w:r>
      <w:r w:rsidRPr="006A418A">
        <w:rPr>
          <w:rFonts w:eastAsia="Times New Roman"/>
          <w:b/>
          <w:bCs/>
          <w:color w:val="auto"/>
          <w:sz w:val="22"/>
          <w:szCs w:val="22"/>
          <w:lang w:eastAsia="fr-FR"/>
        </w:rPr>
        <w:t>la totalité de</w:t>
      </w:r>
      <w:r w:rsidR="00E85654" w:rsidRPr="006A418A">
        <w:rPr>
          <w:rFonts w:eastAsia="Times New Roman"/>
          <w:b/>
          <w:bCs/>
          <w:color w:val="auto"/>
          <w:sz w:val="22"/>
          <w:szCs w:val="22"/>
          <w:lang w:eastAsia="fr-FR"/>
        </w:rPr>
        <w:t>s</w:t>
      </w:r>
      <w:r w:rsidRPr="006A418A">
        <w:rPr>
          <w:rFonts w:eastAsia="Times New Roman"/>
          <w:b/>
          <w:bCs/>
          <w:color w:val="auto"/>
          <w:sz w:val="22"/>
          <w:szCs w:val="22"/>
          <w:lang w:eastAsia="fr-FR"/>
        </w:rPr>
        <w:t xml:space="preserve"> dépenses </w:t>
      </w:r>
      <w:r w:rsidR="00E85654" w:rsidRPr="006A418A">
        <w:rPr>
          <w:rFonts w:eastAsia="Times New Roman"/>
          <w:b/>
          <w:bCs/>
          <w:color w:val="auto"/>
          <w:sz w:val="22"/>
          <w:szCs w:val="22"/>
          <w:lang w:eastAsia="fr-FR"/>
        </w:rPr>
        <w:t xml:space="preserve">de votre projet </w:t>
      </w:r>
      <w:r w:rsidRPr="006A418A">
        <w:rPr>
          <w:rFonts w:eastAsia="Times New Roman"/>
          <w:b/>
          <w:bCs/>
          <w:color w:val="auto"/>
          <w:sz w:val="22"/>
          <w:szCs w:val="22"/>
          <w:lang w:eastAsia="fr-FR"/>
        </w:rPr>
        <w:t xml:space="preserve">soit </w:t>
      </w:r>
      <w:r w:rsidR="007479D2" w:rsidRPr="006A418A">
        <w:rPr>
          <w:rFonts w:eastAsia="Times New Roman"/>
          <w:b/>
          <w:bCs/>
          <w:color w:val="auto"/>
          <w:sz w:val="22"/>
          <w:szCs w:val="22"/>
          <w:lang w:eastAsia="fr-FR"/>
        </w:rPr>
        <w:t xml:space="preserve">bien </w:t>
      </w:r>
      <w:r w:rsidRPr="006A418A">
        <w:rPr>
          <w:rFonts w:eastAsia="Times New Roman"/>
          <w:b/>
          <w:bCs/>
          <w:color w:val="auto"/>
          <w:sz w:val="22"/>
          <w:szCs w:val="22"/>
          <w:lang w:eastAsia="fr-FR"/>
        </w:rPr>
        <w:t>couverte par des ressources financières</w:t>
      </w:r>
      <w:r>
        <w:rPr>
          <w:rFonts w:eastAsia="Times New Roman"/>
          <w:color w:val="auto"/>
          <w:sz w:val="22"/>
          <w:szCs w:val="22"/>
          <w:lang w:eastAsia="fr-FR"/>
        </w:rPr>
        <w:t>.</w:t>
      </w:r>
    </w:p>
    <w:p w14:paraId="1DEB7278" w14:textId="77777777" w:rsidR="00251763" w:rsidRDefault="00251763" w:rsidP="00523F00">
      <w:pPr>
        <w:suppressAutoHyphens w:val="0"/>
        <w:autoSpaceDE/>
        <w:autoSpaceDN/>
        <w:spacing w:after="0" w:line="240" w:lineRule="auto"/>
        <w:ind w:left="0" w:right="0"/>
        <w:jc w:val="left"/>
        <w:textAlignment w:val="auto"/>
        <w:rPr>
          <w:rFonts w:eastAsiaTheme="minorEastAsia"/>
          <w:color w:val="000000" w:themeColor="text1"/>
          <w:kern w:val="24"/>
          <w:sz w:val="28"/>
          <w:szCs w:val="28"/>
          <w:lang w:eastAsia="fr-FR" w:bidi="ar-SA"/>
        </w:rPr>
      </w:pPr>
    </w:p>
    <w:p w14:paraId="58C71391" w14:textId="478A436F" w:rsidR="00523F00" w:rsidRPr="00251763" w:rsidRDefault="00251763" w:rsidP="00523F00">
      <w:pPr>
        <w:suppressAutoHyphens w:val="0"/>
        <w:autoSpaceDE/>
        <w:autoSpaceDN/>
        <w:spacing w:after="0" w:line="240" w:lineRule="auto"/>
        <w:ind w:left="0" w:right="0"/>
        <w:jc w:val="left"/>
        <w:textAlignment w:val="auto"/>
        <w:rPr>
          <w:rFonts w:eastAsiaTheme="minorEastAsia"/>
          <w:color w:val="000000" w:themeColor="text1"/>
          <w:kern w:val="24"/>
          <w:sz w:val="24"/>
          <w:szCs w:val="24"/>
          <w:lang w:eastAsia="fr-FR" w:bidi="ar-SA"/>
        </w:rPr>
      </w:pPr>
      <w:r w:rsidRPr="00251763">
        <w:rPr>
          <w:rFonts w:eastAsiaTheme="minorEastAsia"/>
          <w:color w:val="000000" w:themeColor="text1"/>
          <w:kern w:val="24"/>
          <w:sz w:val="24"/>
          <w:szCs w:val="24"/>
          <w:lang w:eastAsia="fr-FR" w:bidi="ar-SA"/>
        </w:rPr>
        <w:t>Cf. Capture d’écran EURO-PAC page suivante.</w:t>
      </w:r>
    </w:p>
    <w:p w14:paraId="6E6EAE42" w14:textId="75C53B14" w:rsidR="00523F00" w:rsidRPr="00251763" w:rsidRDefault="00251763" w:rsidP="00523F00">
      <w:pPr>
        <w:suppressAutoHyphens w:val="0"/>
        <w:autoSpaceDE/>
        <w:autoSpaceDN/>
        <w:spacing w:after="0" w:line="240" w:lineRule="auto"/>
        <w:ind w:left="0" w:right="0"/>
        <w:jc w:val="left"/>
        <w:textAlignment w:val="auto"/>
        <w:rPr>
          <w:rFonts w:eastAsiaTheme="minorEastAsia"/>
          <w:color w:val="000000" w:themeColor="text1"/>
          <w:kern w:val="24"/>
          <w:sz w:val="24"/>
          <w:szCs w:val="24"/>
          <w:lang w:eastAsia="fr-FR" w:bidi="ar-SA"/>
        </w:rPr>
      </w:pPr>
      <w:r w:rsidRPr="00251763">
        <w:rPr>
          <w:rFonts w:eastAsiaTheme="minorEastAsia"/>
          <w:color w:val="000000" w:themeColor="text1"/>
          <w:kern w:val="24"/>
          <w:sz w:val="24"/>
          <w:szCs w:val="24"/>
          <w:lang w:eastAsia="fr-FR" w:bidi="ar-SA"/>
        </w:rPr>
        <w:t>Les c</w:t>
      </w:r>
      <w:r w:rsidR="00523F00" w:rsidRPr="00251763">
        <w:rPr>
          <w:rFonts w:eastAsiaTheme="minorEastAsia"/>
          <w:color w:val="000000" w:themeColor="text1"/>
          <w:kern w:val="24"/>
          <w:sz w:val="24"/>
          <w:szCs w:val="24"/>
          <w:lang w:eastAsia="fr-FR" w:bidi="ar-SA"/>
        </w:rPr>
        <w:t xml:space="preserve">ases grisées </w:t>
      </w:r>
      <w:r w:rsidRPr="00251763">
        <w:rPr>
          <w:rFonts w:eastAsiaTheme="minorEastAsia"/>
          <w:color w:val="000000" w:themeColor="text1"/>
          <w:kern w:val="24"/>
          <w:sz w:val="24"/>
          <w:szCs w:val="24"/>
          <w:lang w:eastAsia="fr-FR" w:bidi="ar-SA"/>
        </w:rPr>
        <w:t>se calculent</w:t>
      </w:r>
      <w:r w:rsidR="00523F00" w:rsidRPr="00251763">
        <w:rPr>
          <w:rFonts w:eastAsiaTheme="minorEastAsia"/>
          <w:color w:val="000000" w:themeColor="text1"/>
          <w:kern w:val="24"/>
          <w:sz w:val="24"/>
          <w:szCs w:val="24"/>
          <w:lang w:eastAsia="fr-FR" w:bidi="ar-SA"/>
        </w:rPr>
        <w:t xml:space="preserve"> automatique</w:t>
      </w:r>
      <w:r w:rsidRPr="00251763">
        <w:rPr>
          <w:rFonts w:eastAsiaTheme="minorEastAsia"/>
          <w:color w:val="000000" w:themeColor="text1"/>
          <w:kern w:val="24"/>
          <w:sz w:val="24"/>
          <w:szCs w:val="24"/>
          <w:lang w:eastAsia="fr-FR" w:bidi="ar-SA"/>
        </w:rPr>
        <w:t>ment</w:t>
      </w:r>
      <w:r>
        <w:rPr>
          <w:rFonts w:eastAsiaTheme="minorEastAsia"/>
          <w:color w:val="000000" w:themeColor="text1"/>
          <w:kern w:val="24"/>
          <w:sz w:val="24"/>
          <w:szCs w:val="24"/>
          <w:lang w:eastAsia="fr-FR" w:bidi="ar-SA"/>
        </w:rPr>
        <w:t>.</w:t>
      </w:r>
    </w:p>
    <w:p w14:paraId="00265133" w14:textId="77777777" w:rsidR="00251763" w:rsidRPr="00523F00" w:rsidRDefault="00251763" w:rsidP="00523F00">
      <w:pPr>
        <w:suppressAutoHyphens w:val="0"/>
        <w:autoSpaceDE/>
        <w:autoSpaceDN/>
        <w:spacing w:after="0" w:line="240" w:lineRule="auto"/>
        <w:ind w:left="0" w:right="0"/>
        <w:jc w:val="left"/>
        <w:textAlignment w:val="auto"/>
        <w:rPr>
          <w:rFonts w:ascii="Times New Roman" w:eastAsia="Times New Roman" w:hAnsi="Times New Roman" w:cs="Times New Roman"/>
          <w:color w:val="auto"/>
          <w:kern w:val="0"/>
          <w:sz w:val="24"/>
          <w:szCs w:val="24"/>
          <w:lang w:eastAsia="fr-FR" w:bidi="ar-SA"/>
        </w:rPr>
      </w:pPr>
    </w:p>
    <w:p w14:paraId="271FFF6E" w14:textId="5FCDEA4C" w:rsidR="00523F00" w:rsidRPr="00523F00" w:rsidRDefault="001B7E64" w:rsidP="00523F00">
      <w:pPr>
        <w:numPr>
          <w:ilvl w:val="0"/>
          <w:numId w:val="36"/>
        </w:num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auto"/>
          <w:kern w:val="0"/>
          <w:sz w:val="28"/>
          <w:szCs w:val="24"/>
          <w:lang w:eastAsia="fr-FR" w:bidi="ar-SA"/>
        </w:rPr>
      </w:pPr>
      <w:r>
        <w:rPr>
          <w:rFonts w:eastAsiaTheme="minorEastAsia"/>
          <w:color w:val="00B0F0"/>
          <w:kern w:val="24"/>
          <w:sz w:val="28"/>
          <w:szCs w:val="28"/>
          <w:lang w:eastAsia="fr-FR" w:bidi="ar-SA"/>
        </w:rPr>
        <w:t>Financeurs publics (</w:t>
      </w:r>
      <w:r w:rsidR="00523F00" w:rsidRPr="00523F00">
        <w:rPr>
          <w:rFonts w:eastAsiaTheme="minorEastAsia"/>
          <w:color w:val="00B0F0"/>
          <w:kern w:val="24"/>
          <w:sz w:val="28"/>
          <w:szCs w:val="28"/>
          <w:lang w:eastAsia="fr-FR" w:bidi="ar-SA"/>
        </w:rPr>
        <w:t xml:space="preserve">Sous total </w:t>
      </w:r>
      <w:r w:rsidR="00523F00" w:rsidRPr="00523F00">
        <w:rPr>
          <w:rFonts w:ascii="Wingdings 2" w:eastAsia="Times New Roman" w:hAnsi="Wingdings 2" w:cs="Times New Roman"/>
          <w:b/>
          <w:bCs/>
          <w:color w:val="00B0F0"/>
          <w:kern w:val="0"/>
          <w:sz w:val="36"/>
          <w:szCs w:val="36"/>
          <w:lang w:eastAsia="fr-FR" w:bidi="ar-SA"/>
        </w:rPr>
        <w:t>j</w:t>
      </w:r>
      <w:r w:rsidRPr="001B7E64">
        <w:rPr>
          <w:rFonts w:eastAsiaTheme="minorEastAsia"/>
          <w:color w:val="00B0F0"/>
          <w:kern w:val="24"/>
          <w:sz w:val="28"/>
          <w:szCs w:val="28"/>
          <w:lang w:eastAsia="fr-FR" w:bidi="ar-SA"/>
        </w:rPr>
        <w:t>)</w:t>
      </w:r>
      <w:r w:rsidR="002A791E">
        <w:rPr>
          <w:rFonts w:eastAsiaTheme="minorEastAsia"/>
          <w:color w:val="00B0F0"/>
          <w:kern w:val="24"/>
          <w:sz w:val="28"/>
          <w:szCs w:val="28"/>
          <w:lang w:eastAsia="fr-FR" w:bidi="ar-SA"/>
        </w:rPr>
        <w:t xml:space="preserve"> </w:t>
      </w:r>
      <w:r w:rsidR="00523F00" w:rsidRPr="00523F00">
        <w:rPr>
          <w:rFonts w:eastAsiaTheme="minorEastAsia"/>
          <w:color w:val="00B0F0"/>
          <w:kern w:val="24"/>
          <w:sz w:val="28"/>
          <w:szCs w:val="28"/>
          <w:lang w:eastAsia="fr-FR" w:bidi="ar-SA"/>
        </w:rPr>
        <w:t xml:space="preserve">: total des subventions publiques demandées. </w:t>
      </w:r>
    </w:p>
    <w:p w14:paraId="678325C3" w14:textId="72938A64" w:rsidR="00523F00" w:rsidRDefault="00523F00" w:rsidP="00523F00">
      <w:pPr>
        <w:suppressAutoHyphens w:val="0"/>
        <w:autoSpaceDE/>
        <w:autoSpaceDN/>
        <w:spacing w:after="0" w:line="240" w:lineRule="auto"/>
        <w:ind w:left="0" w:right="0"/>
        <w:jc w:val="left"/>
        <w:textAlignment w:val="auto"/>
        <w:rPr>
          <w:rFonts w:eastAsiaTheme="minorEastAsia"/>
          <w:b/>
          <w:bCs/>
          <w:color w:val="00B0F0"/>
          <w:kern w:val="24"/>
          <w:sz w:val="28"/>
          <w:szCs w:val="28"/>
          <w:lang w:eastAsia="fr-FR" w:bidi="ar-SA"/>
        </w:rPr>
      </w:pPr>
      <w:proofErr w:type="gramStart"/>
      <w:r w:rsidRPr="00523F00">
        <w:rPr>
          <w:rFonts w:eastAsiaTheme="minorEastAsia"/>
          <w:b/>
          <w:bCs/>
          <w:color w:val="FF0000"/>
          <w:kern w:val="24"/>
          <w:sz w:val="28"/>
          <w:szCs w:val="28"/>
          <w:lang w:eastAsia="fr-FR" w:bidi="ar-SA"/>
        </w:rPr>
        <w:t>/!\</w:t>
      </w:r>
      <w:proofErr w:type="gramEnd"/>
      <w:r w:rsidRPr="00523F00">
        <w:rPr>
          <w:rFonts w:eastAsiaTheme="minorEastAsia"/>
          <w:b/>
          <w:bCs/>
          <w:color w:val="FF0000"/>
          <w:kern w:val="24"/>
          <w:sz w:val="28"/>
          <w:szCs w:val="28"/>
          <w:lang w:eastAsia="fr-FR" w:bidi="ar-SA"/>
        </w:rPr>
        <w:t xml:space="preserve"> </w:t>
      </w:r>
      <w:r>
        <w:rPr>
          <w:rFonts w:eastAsiaTheme="minorEastAsia"/>
          <w:b/>
          <w:bCs/>
          <w:color w:val="00B0F0"/>
          <w:kern w:val="24"/>
          <w:sz w:val="28"/>
          <w:szCs w:val="28"/>
          <w:lang w:eastAsia="fr-FR" w:bidi="ar-SA"/>
        </w:rPr>
        <w:t>O</w:t>
      </w:r>
      <w:r w:rsidRPr="00523F00">
        <w:rPr>
          <w:rFonts w:eastAsiaTheme="minorEastAsia"/>
          <w:b/>
          <w:bCs/>
          <w:color w:val="00B0F0"/>
          <w:kern w:val="24"/>
          <w:sz w:val="28"/>
          <w:szCs w:val="28"/>
          <w:lang w:eastAsia="fr-FR" w:bidi="ar-SA"/>
        </w:rPr>
        <w:t>n ne peut, sur cette intervention, cumuler des aides publiques en dehors du PSN</w:t>
      </w:r>
    </w:p>
    <w:p w14:paraId="11BFF547" w14:textId="77777777" w:rsidR="006A418A" w:rsidRPr="00523F00" w:rsidRDefault="006A418A" w:rsidP="00523F00">
      <w:pPr>
        <w:suppressAutoHyphens w:val="0"/>
        <w:autoSpaceDE/>
        <w:autoSpaceDN/>
        <w:spacing w:after="0" w:line="240" w:lineRule="auto"/>
        <w:ind w:left="0" w:right="0"/>
        <w:jc w:val="left"/>
        <w:textAlignment w:val="auto"/>
        <w:rPr>
          <w:rFonts w:ascii="Times New Roman" w:eastAsia="Times New Roman" w:hAnsi="Times New Roman" w:cs="Times New Roman"/>
          <w:color w:val="auto"/>
          <w:kern w:val="0"/>
          <w:sz w:val="24"/>
          <w:szCs w:val="24"/>
          <w:lang w:eastAsia="fr-FR" w:bidi="ar-SA"/>
        </w:rPr>
      </w:pPr>
    </w:p>
    <w:p w14:paraId="2D4CA9E5" w14:textId="073303BE" w:rsidR="00523F00" w:rsidRPr="006A418A" w:rsidRDefault="001B7E64" w:rsidP="00523F00">
      <w:pPr>
        <w:numPr>
          <w:ilvl w:val="0"/>
          <w:numId w:val="37"/>
        </w:num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auto"/>
          <w:kern w:val="0"/>
          <w:sz w:val="28"/>
          <w:szCs w:val="24"/>
          <w:lang w:eastAsia="fr-FR" w:bidi="ar-SA"/>
        </w:rPr>
      </w:pPr>
      <w:r>
        <w:rPr>
          <w:rFonts w:eastAsiaTheme="minorEastAsia"/>
          <w:color w:val="00B050"/>
          <w:kern w:val="24"/>
          <w:sz w:val="28"/>
          <w:szCs w:val="28"/>
          <w:lang w:eastAsia="fr-FR" w:bidi="ar-SA"/>
        </w:rPr>
        <w:t>Contributions privées (s</w:t>
      </w:r>
      <w:r w:rsidR="00523F00" w:rsidRPr="00523F00">
        <w:rPr>
          <w:rFonts w:eastAsiaTheme="minorEastAsia"/>
          <w:color w:val="00B050"/>
          <w:kern w:val="24"/>
          <w:sz w:val="28"/>
          <w:szCs w:val="28"/>
          <w:lang w:eastAsia="fr-FR" w:bidi="ar-SA"/>
        </w:rPr>
        <w:t xml:space="preserve">ous total </w:t>
      </w:r>
      <w:r w:rsidR="00523F00" w:rsidRPr="00523F00">
        <w:rPr>
          <w:rFonts w:ascii="Wingdings 2" w:eastAsia="Times New Roman" w:hAnsi="Wingdings 2" w:cs="Times New Roman"/>
          <w:b/>
          <w:bCs/>
          <w:color w:val="00B050"/>
          <w:kern w:val="0"/>
          <w:sz w:val="36"/>
          <w:szCs w:val="36"/>
          <w:lang w:eastAsia="fr-FR" w:bidi="ar-SA"/>
        </w:rPr>
        <w:t>k</w:t>
      </w:r>
      <w:r w:rsidRPr="001B7E64">
        <w:rPr>
          <w:rFonts w:eastAsiaTheme="minorEastAsia"/>
          <w:color w:val="00B050"/>
          <w:kern w:val="24"/>
          <w:sz w:val="28"/>
          <w:szCs w:val="28"/>
          <w:lang w:eastAsia="fr-FR" w:bidi="ar-SA"/>
        </w:rPr>
        <w:t>)</w:t>
      </w:r>
      <w:r>
        <w:rPr>
          <w:rFonts w:eastAsiaTheme="minorEastAsia"/>
          <w:color w:val="00B050"/>
          <w:kern w:val="24"/>
          <w:sz w:val="28"/>
          <w:szCs w:val="28"/>
          <w:lang w:eastAsia="fr-FR" w:bidi="ar-SA"/>
        </w:rPr>
        <w:t xml:space="preserve"> </w:t>
      </w:r>
      <w:r w:rsidR="00523F00" w:rsidRPr="00523F00">
        <w:rPr>
          <w:rFonts w:eastAsiaTheme="minorEastAsia"/>
          <w:color w:val="00B050"/>
          <w:kern w:val="24"/>
          <w:sz w:val="28"/>
          <w:szCs w:val="28"/>
          <w:lang w:eastAsia="fr-FR" w:bidi="ar-SA"/>
        </w:rPr>
        <w:t>: total des financements de fonds privés (hors fonds propres et emprunts du porteur)</w:t>
      </w:r>
    </w:p>
    <w:p w14:paraId="5C4D9E26" w14:textId="77777777" w:rsidR="006A418A" w:rsidRPr="00523F00" w:rsidRDefault="006A418A" w:rsidP="006A418A">
      <w:p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auto"/>
          <w:kern w:val="0"/>
          <w:sz w:val="28"/>
          <w:szCs w:val="24"/>
          <w:lang w:eastAsia="fr-FR" w:bidi="ar-SA"/>
        </w:rPr>
      </w:pPr>
    </w:p>
    <w:p w14:paraId="711E79ED" w14:textId="4E6E21C9" w:rsidR="00523F00" w:rsidRPr="006A418A" w:rsidRDefault="001B7E64" w:rsidP="00523F00">
      <w:pPr>
        <w:numPr>
          <w:ilvl w:val="0"/>
          <w:numId w:val="37"/>
        </w:num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ED7D31" w:themeColor="accent2"/>
          <w:kern w:val="0"/>
          <w:sz w:val="28"/>
          <w:szCs w:val="24"/>
          <w:lang w:eastAsia="fr-FR" w:bidi="ar-SA"/>
        </w:rPr>
      </w:pPr>
      <w:r>
        <w:rPr>
          <w:rFonts w:eastAsiaTheme="minorEastAsia"/>
          <w:color w:val="ED7D31" w:themeColor="accent2"/>
          <w:kern w:val="24"/>
          <w:sz w:val="28"/>
          <w:szCs w:val="28"/>
          <w:lang w:eastAsia="fr-FR" w:bidi="ar-SA"/>
        </w:rPr>
        <w:t>Emprunts (s</w:t>
      </w:r>
      <w:r w:rsidR="00523F00" w:rsidRPr="00523F00">
        <w:rPr>
          <w:rFonts w:eastAsiaTheme="minorEastAsia"/>
          <w:color w:val="ED7D31" w:themeColor="accent2"/>
          <w:kern w:val="24"/>
          <w:sz w:val="28"/>
          <w:szCs w:val="28"/>
          <w:lang w:eastAsia="fr-FR" w:bidi="ar-SA"/>
        </w:rPr>
        <w:t xml:space="preserve">ous total </w:t>
      </w:r>
      <w:r w:rsidR="00523F00" w:rsidRPr="00523F00">
        <w:rPr>
          <w:rFonts w:ascii="Wingdings 2" w:eastAsia="Wingdings 2" w:hAnsi="Wingdings 2" w:cs="Wingdings 2"/>
          <w:b/>
          <w:bCs/>
          <w:color w:val="ED7D31" w:themeColor="accent2"/>
          <w:kern w:val="0"/>
          <w:sz w:val="36"/>
          <w:szCs w:val="36"/>
          <w:lang w:eastAsia="fr-FR" w:bidi="ar-SA"/>
        </w:rPr>
        <w:t>l</w:t>
      </w:r>
      <w:r w:rsidRPr="001B7E64">
        <w:rPr>
          <w:rFonts w:eastAsiaTheme="minorEastAsia"/>
          <w:color w:val="ED7D31" w:themeColor="accent2"/>
          <w:kern w:val="24"/>
          <w:sz w:val="28"/>
          <w:szCs w:val="28"/>
          <w:lang w:eastAsia="fr-FR" w:bidi="ar-SA"/>
        </w:rPr>
        <w:t>)</w:t>
      </w:r>
      <w:r>
        <w:rPr>
          <w:rFonts w:eastAsiaTheme="minorEastAsia"/>
          <w:color w:val="ED7D31" w:themeColor="accent2"/>
          <w:kern w:val="24"/>
          <w:sz w:val="28"/>
          <w:szCs w:val="28"/>
          <w:lang w:eastAsia="fr-FR" w:bidi="ar-SA"/>
        </w:rPr>
        <w:t xml:space="preserve"> </w:t>
      </w:r>
      <w:r w:rsidR="00523F00" w:rsidRPr="00523F00">
        <w:rPr>
          <w:rFonts w:eastAsiaTheme="minorEastAsia"/>
          <w:color w:val="ED7D31" w:themeColor="accent2"/>
          <w:kern w:val="24"/>
          <w:sz w:val="28"/>
          <w:szCs w:val="28"/>
          <w:lang w:eastAsia="fr-FR" w:bidi="ar-SA"/>
        </w:rPr>
        <w:t>: total de</w:t>
      </w:r>
      <w:r w:rsidR="00201EF1">
        <w:rPr>
          <w:rFonts w:eastAsiaTheme="minorEastAsia"/>
          <w:color w:val="ED7D31" w:themeColor="accent2"/>
          <w:kern w:val="24"/>
          <w:sz w:val="28"/>
          <w:szCs w:val="28"/>
          <w:lang w:eastAsia="fr-FR" w:bidi="ar-SA"/>
        </w:rPr>
        <w:t xml:space="preserve"> vos</w:t>
      </w:r>
      <w:r w:rsidR="00523F00" w:rsidRPr="00523F00">
        <w:rPr>
          <w:rFonts w:eastAsiaTheme="minorEastAsia"/>
          <w:color w:val="ED7D31" w:themeColor="accent2"/>
          <w:kern w:val="24"/>
          <w:sz w:val="28"/>
          <w:szCs w:val="28"/>
          <w:lang w:eastAsia="fr-FR" w:bidi="ar-SA"/>
        </w:rPr>
        <w:t xml:space="preserve"> emprunts </w:t>
      </w:r>
    </w:p>
    <w:p w14:paraId="74343F2C" w14:textId="28B911DD" w:rsidR="006A418A" w:rsidRDefault="006A418A" w:rsidP="006A418A">
      <w:pPr>
        <w:suppressAutoHyphens w:val="0"/>
        <w:autoSpaceDE/>
        <w:autoSpaceDN/>
        <w:spacing w:after="0" w:line="240" w:lineRule="auto"/>
        <w:ind w:left="0" w:right="0"/>
        <w:jc w:val="left"/>
        <w:textAlignment w:val="auto"/>
        <w:rPr>
          <w:rFonts w:eastAsiaTheme="minorEastAsia"/>
          <w:color w:val="000000" w:themeColor="text1"/>
          <w:kern w:val="24"/>
          <w:sz w:val="28"/>
          <w:szCs w:val="28"/>
          <w:lang w:eastAsia="fr-FR" w:bidi="ar-SA"/>
        </w:rPr>
      </w:pPr>
      <w:proofErr w:type="gramStart"/>
      <w:r w:rsidRPr="00523F00">
        <w:rPr>
          <w:rFonts w:eastAsiaTheme="minorEastAsia"/>
          <w:b/>
          <w:bCs/>
          <w:color w:val="FF0000"/>
          <w:kern w:val="24"/>
          <w:sz w:val="28"/>
          <w:szCs w:val="28"/>
          <w:lang w:eastAsia="fr-FR" w:bidi="ar-SA"/>
        </w:rPr>
        <w:t>/!\</w:t>
      </w:r>
      <w:proofErr w:type="gramEnd"/>
      <w:r w:rsidRPr="00523F00">
        <w:rPr>
          <w:rFonts w:eastAsiaTheme="minorEastAsia"/>
          <w:b/>
          <w:bCs/>
          <w:color w:val="FF0000"/>
          <w:kern w:val="24"/>
          <w:sz w:val="28"/>
          <w:szCs w:val="28"/>
          <w:lang w:eastAsia="fr-FR" w:bidi="ar-SA"/>
        </w:rPr>
        <w:t xml:space="preserve"> </w:t>
      </w:r>
      <w:r w:rsidRPr="00523F00">
        <w:rPr>
          <w:rFonts w:eastAsiaTheme="minorEastAsia"/>
          <w:color w:val="000000" w:themeColor="text1"/>
          <w:kern w:val="24"/>
          <w:sz w:val="28"/>
          <w:szCs w:val="28"/>
          <w:lang w:eastAsia="fr-FR" w:bidi="ar-SA"/>
        </w:rPr>
        <w:t xml:space="preserve">Il peut arriver que le total des emprunts </w:t>
      </w:r>
      <w:r>
        <w:rPr>
          <w:rFonts w:eastAsiaTheme="minorEastAsia"/>
          <w:color w:val="000000" w:themeColor="text1"/>
          <w:kern w:val="24"/>
          <w:sz w:val="28"/>
          <w:szCs w:val="28"/>
          <w:lang w:eastAsia="fr-FR" w:bidi="ar-SA"/>
        </w:rPr>
        <w:t xml:space="preserve">qui vous ont été accordés </w:t>
      </w:r>
      <w:r w:rsidRPr="00523F00">
        <w:rPr>
          <w:rFonts w:eastAsiaTheme="minorEastAsia"/>
          <w:color w:val="000000" w:themeColor="text1"/>
          <w:kern w:val="24"/>
          <w:sz w:val="28"/>
          <w:szCs w:val="28"/>
          <w:lang w:eastAsia="fr-FR" w:bidi="ar-SA"/>
        </w:rPr>
        <w:t>couvre aussi la subvention</w:t>
      </w:r>
      <w:r>
        <w:rPr>
          <w:rFonts w:eastAsiaTheme="minorEastAsia"/>
          <w:color w:val="000000" w:themeColor="text1"/>
          <w:kern w:val="24"/>
          <w:sz w:val="28"/>
          <w:szCs w:val="28"/>
          <w:lang w:eastAsia="fr-FR" w:bidi="ar-SA"/>
        </w:rPr>
        <w:t>. L’idéal est d’inscrire ici la part d’emprunt permettant de compléter la subvention additionnée des fonds propres et privés.</w:t>
      </w:r>
    </w:p>
    <w:p w14:paraId="16D1F56A" w14:textId="77777777" w:rsidR="006A418A" w:rsidRPr="00523F00" w:rsidRDefault="006A418A" w:rsidP="006A418A">
      <w:pPr>
        <w:suppressAutoHyphens w:val="0"/>
        <w:autoSpaceDE/>
        <w:autoSpaceDN/>
        <w:spacing w:after="0" w:line="240" w:lineRule="auto"/>
        <w:ind w:left="0" w:right="0"/>
        <w:jc w:val="left"/>
        <w:textAlignment w:val="auto"/>
        <w:rPr>
          <w:rFonts w:ascii="Times New Roman" w:eastAsia="Times New Roman" w:hAnsi="Times New Roman" w:cs="Times New Roman"/>
          <w:color w:val="auto"/>
          <w:kern w:val="0"/>
          <w:sz w:val="24"/>
          <w:szCs w:val="24"/>
          <w:lang w:eastAsia="fr-FR" w:bidi="ar-SA"/>
        </w:rPr>
      </w:pPr>
    </w:p>
    <w:p w14:paraId="39385ABB" w14:textId="79A24211" w:rsidR="00523F00" w:rsidRPr="006A418A" w:rsidRDefault="001B7E64" w:rsidP="00523F00">
      <w:pPr>
        <w:numPr>
          <w:ilvl w:val="0"/>
          <w:numId w:val="37"/>
        </w:num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auto"/>
          <w:kern w:val="0"/>
          <w:sz w:val="28"/>
          <w:szCs w:val="24"/>
          <w:lang w:eastAsia="fr-FR" w:bidi="ar-SA"/>
        </w:rPr>
      </w:pPr>
      <w:r>
        <w:rPr>
          <w:rFonts w:eastAsiaTheme="minorEastAsia"/>
          <w:color w:val="767171" w:themeColor="background2" w:themeShade="80"/>
          <w:kern w:val="24"/>
          <w:sz w:val="28"/>
          <w:szCs w:val="28"/>
          <w:lang w:eastAsia="fr-FR" w:bidi="ar-SA"/>
        </w:rPr>
        <w:t>Financements du demandeur (s</w:t>
      </w:r>
      <w:r w:rsidR="00523F00" w:rsidRPr="00523F00">
        <w:rPr>
          <w:rFonts w:eastAsiaTheme="minorEastAsia"/>
          <w:color w:val="767171" w:themeColor="background2" w:themeShade="80"/>
          <w:kern w:val="24"/>
          <w:sz w:val="28"/>
          <w:szCs w:val="28"/>
          <w:lang w:eastAsia="fr-FR" w:bidi="ar-SA"/>
        </w:rPr>
        <w:t xml:space="preserve">ous total </w:t>
      </w:r>
      <w:r w:rsidR="00523F00" w:rsidRPr="00523F00">
        <w:rPr>
          <w:rFonts w:ascii="Wingdings 2" w:eastAsia="Wingdings 2" w:hAnsi="Wingdings 2" w:cs="Wingdings 2"/>
          <w:b/>
          <w:bCs/>
          <w:color w:val="767171" w:themeColor="background2" w:themeShade="80"/>
          <w:kern w:val="0"/>
          <w:sz w:val="36"/>
          <w:szCs w:val="36"/>
          <w:lang w:eastAsia="fr-FR" w:bidi="ar-SA"/>
        </w:rPr>
        <w:t>m</w:t>
      </w:r>
      <w:r>
        <w:rPr>
          <w:rFonts w:eastAsiaTheme="minorEastAsia"/>
          <w:color w:val="767171" w:themeColor="background2" w:themeShade="80"/>
          <w:kern w:val="24"/>
          <w:sz w:val="28"/>
          <w:szCs w:val="28"/>
          <w:lang w:eastAsia="fr-FR" w:bidi="ar-SA"/>
        </w:rPr>
        <w:t>)</w:t>
      </w:r>
      <w:r w:rsidR="002A791E">
        <w:rPr>
          <w:rFonts w:eastAsiaTheme="minorEastAsia"/>
          <w:color w:val="767171" w:themeColor="background2" w:themeShade="80"/>
          <w:kern w:val="24"/>
          <w:sz w:val="28"/>
          <w:szCs w:val="28"/>
          <w:lang w:eastAsia="fr-FR" w:bidi="ar-SA"/>
        </w:rPr>
        <w:t xml:space="preserve"> </w:t>
      </w:r>
      <w:r w:rsidR="00523F00" w:rsidRPr="00523F00">
        <w:rPr>
          <w:rFonts w:eastAsiaTheme="minorEastAsia"/>
          <w:color w:val="767171" w:themeColor="background2" w:themeShade="80"/>
          <w:kern w:val="24"/>
          <w:sz w:val="28"/>
          <w:szCs w:val="28"/>
          <w:lang w:eastAsia="fr-FR" w:bidi="ar-SA"/>
        </w:rPr>
        <w:t>: total de</w:t>
      </w:r>
      <w:r w:rsidR="00201EF1">
        <w:rPr>
          <w:rFonts w:eastAsiaTheme="minorEastAsia"/>
          <w:color w:val="767171" w:themeColor="background2" w:themeShade="80"/>
          <w:kern w:val="24"/>
          <w:sz w:val="28"/>
          <w:szCs w:val="28"/>
          <w:lang w:eastAsia="fr-FR" w:bidi="ar-SA"/>
        </w:rPr>
        <w:t xml:space="preserve"> vos</w:t>
      </w:r>
      <w:r w:rsidR="00523F00" w:rsidRPr="00523F00">
        <w:rPr>
          <w:rFonts w:eastAsiaTheme="minorEastAsia"/>
          <w:color w:val="767171" w:themeColor="background2" w:themeShade="80"/>
          <w:kern w:val="24"/>
          <w:sz w:val="28"/>
          <w:szCs w:val="28"/>
          <w:lang w:eastAsia="fr-FR" w:bidi="ar-SA"/>
        </w:rPr>
        <w:t xml:space="preserve"> fonds propres</w:t>
      </w:r>
    </w:p>
    <w:p w14:paraId="69D4BA12" w14:textId="77777777" w:rsidR="006A418A" w:rsidRPr="00523F00" w:rsidRDefault="006A418A" w:rsidP="006A418A">
      <w:pPr>
        <w:suppressAutoHyphens w:val="0"/>
        <w:autoSpaceDE/>
        <w:autoSpaceDN/>
        <w:spacing w:after="0" w:line="240" w:lineRule="auto"/>
        <w:ind w:left="0" w:right="0"/>
        <w:contextualSpacing/>
        <w:jc w:val="left"/>
        <w:textAlignment w:val="auto"/>
        <w:rPr>
          <w:rFonts w:ascii="Times New Roman" w:eastAsia="Times New Roman" w:hAnsi="Times New Roman" w:cs="Times New Roman"/>
          <w:color w:val="auto"/>
          <w:kern w:val="0"/>
          <w:sz w:val="28"/>
          <w:szCs w:val="24"/>
          <w:lang w:eastAsia="fr-FR" w:bidi="ar-SA"/>
        </w:rPr>
      </w:pPr>
    </w:p>
    <w:p w14:paraId="41FD857C" w14:textId="7B7F9ACF" w:rsidR="00523F00" w:rsidRPr="00523F00" w:rsidRDefault="00523F00" w:rsidP="00523F00">
      <w:pPr>
        <w:numPr>
          <w:ilvl w:val="0"/>
          <w:numId w:val="37"/>
        </w:numPr>
        <w:suppressAutoHyphens w:val="0"/>
        <w:autoSpaceDE/>
        <w:autoSpaceDN/>
        <w:spacing w:after="0" w:line="240" w:lineRule="auto"/>
        <w:ind w:left="1080" w:right="0"/>
        <w:contextualSpacing/>
        <w:jc w:val="left"/>
        <w:textAlignment w:val="auto"/>
        <w:rPr>
          <w:rFonts w:ascii="Times New Roman" w:eastAsia="Times New Roman" w:hAnsi="Times New Roman" w:cs="Times New Roman"/>
          <w:color w:val="auto"/>
          <w:kern w:val="0"/>
          <w:sz w:val="28"/>
          <w:szCs w:val="24"/>
          <w:lang w:eastAsia="fr-FR" w:bidi="ar-SA"/>
        </w:rPr>
      </w:pPr>
      <w:r w:rsidRPr="00523F00">
        <w:rPr>
          <w:rFonts w:eastAsiaTheme="minorEastAsia"/>
          <w:color w:val="7030A0"/>
          <w:kern w:val="24"/>
          <w:sz w:val="28"/>
          <w:szCs w:val="28"/>
          <w:lang w:eastAsia="fr-FR" w:bidi="ar-SA"/>
        </w:rPr>
        <w:t>Total général (</w:t>
      </w:r>
      <w:r w:rsidRPr="00523F00">
        <w:rPr>
          <w:rFonts w:ascii="Wingdings 2" w:eastAsia="Times New Roman" w:hAnsi="Wingdings 2" w:cs="Times New Roman"/>
          <w:b/>
          <w:bCs/>
          <w:color w:val="7030A0"/>
          <w:kern w:val="0"/>
          <w:sz w:val="36"/>
          <w:szCs w:val="36"/>
          <w:lang w:eastAsia="fr-FR" w:bidi="ar-SA"/>
        </w:rPr>
        <w:t>j</w:t>
      </w:r>
      <w:r w:rsidRPr="00523F00">
        <w:rPr>
          <w:rFonts w:ascii="Tahoma" w:eastAsia="Times New Roman" w:hAnsi="Tahoma" w:cs="Times New Roman"/>
          <w:b/>
          <w:bCs/>
          <w:color w:val="7030A0"/>
          <w:kern w:val="0"/>
          <w:sz w:val="36"/>
          <w:szCs w:val="36"/>
          <w:lang w:eastAsia="fr-FR" w:bidi="ar-SA"/>
        </w:rPr>
        <w:t xml:space="preserve"> + </w:t>
      </w:r>
      <w:r w:rsidRPr="00523F00">
        <w:rPr>
          <w:rFonts w:ascii="Wingdings 2" w:eastAsia="Times New Roman" w:hAnsi="Wingdings 2" w:cs="Times New Roman"/>
          <w:b/>
          <w:bCs/>
          <w:color w:val="7030A0"/>
          <w:kern w:val="0"/>
          <w:sz w:val="36"/>
          <w:szCs w:val="36"/>
          <w:lang w:eastAsia="fr-FR" w:bidi="ar-SA"/>
        </w:rPr>
        <w:t>k</w:t>
      </w:r>
      <w:r w:rsidRPr="00523F00">
        <w:rPr>
          <w:rFonts w:ascii="Tahoma" w:eastAsia="Times New Roman" w:hAnsi="Tahoma" w:cs="Times New Roman"/>
          <w:b/>
          <w:bCs/>
          <w:color w:val="7030A0"/>
          <w:kern w:val="0"/>
          <w:sz w:val="36"/>
          <w:szCs w:val="36"/>
          <w:lang w:eastAsia="fr-FR" w:bidi="ar-SA"/>
        </w:rPr>
        <w:t xml:space="preserve"> + </w:t>
      </w:r>
      <w:r w:rsidRPr="00523F00">
        <w:rPr>
          <w:rFonts w:ascii="Wingdings 2" w:eastAsia="Wingdings 2" w:hAnsi="Wingdings 2" w:cs="Wingdings 2"/>
          <w:b/>
          <w:bCs/>
          <w:color w:val="7030A0"/>
          <w:kern w:val="0"/>
          <w:sz w:val="36"/>
          <w:szCs w:val="36"/>
          <w:lang w:eastAsia="fr-FR" w:bidi="ar-SA"/>
        </w:rPr>
        <w:t>l</w:t>
      </w:r>
      <w:r w:rsidRPr="00523F00">
        <w:rPr>
          <w:rFonts w:ascii="Tahoma" w:eastAsia="Times New Roman" w:hAnsi="Tahoma" w:cs="Times New Roman"/>
          <w:b/>
          <w:bCs/>
          <w:color w:val="7030A0"/>
          <w:kern w:val="0"/>
          <w:sz w:val="36"/>
          <w:szCs w:val="36"/>
          <w:lang w:eastAsia="fr-FR" w:bidi="ar-SA"/>
        </w:rPr>
        <w:t xml:space="preserve"> + </w:t>
      </w:r>
      <w:r w:rsidRPr="00523F00">
        <w:rPr>
          <w:rFonts w:ascii="Wingdings 2" w:eastAsia="Wingdings 2" w:hAnsi="Wingdings 2" w:cs="Wingdings 2"/>
          <w:b/>
          <w:bCs/>
          <w:color w:val="7030A0"/>
          <w:kern w:val="0"/>
          <w:sz w:val="36"/>
          <w:szCs w:val="36"/>
          <w:lang w:eastAsia="fr-FR" w:bidi="ar-SA"/>
        </w:rPr>
        <w:t>m</w:t>
      </w:r>
      <w:r w:rsidRPr="00523F00">
        <w:rPr>
          <w:rFonts w:eastAsiaTheme="minorEastAsia"/>
          <w:color w:val="7030A0"/>
          <w:kern w:val="24"/>
          <w:sz w:val="28"/>
          <w:szCs w:val="28"/>
          <w:lang w:eastAsia="fr-FR" w:bidi="ar-SA"/>
        </w:rPr>
        <w:t xml:space="preserve">) : </w:t>
      </w:r>
      <w:r w:rsidRPr="00523F00">
        <w:rPr>
          <w:rFonts w:eastAsiaTheme="minorEastAsia"/>
          <w:b/>
          <w:bCs/>
          <w:color w:val="7030A0"/>
          <w:kern w:val="24"/>
          <w:sz w:val="28"/>
          <w:szCs w:val="28"/>
          <w:lang w:eastAsia="fr-FR" w:bidi="ar-SA"/>
        </w:rPr>
        <w:t>doit couvrir le</w:t>
      </w:r>
      <w:r w:rsidR="00201EF1">
        <w:rPr>
          <w:rFonts w:eastAsiaTheme="minorEastAsia"/>
          <w:b/>
          <w:bCs/>
          <w:color w:val="7030A0"/>
          <w:kern w:val="24"/>
          <w:sz w:val="28"/>
          <w:szCs w:val="28"/>
          <w:lang w:eastAsia="fr-FR" w:bidi="ar-SA"/>
        </w:rPr>
        <w:t xml:space="preserve"> total des</w:t>
      </w:r>
      <w:r w:rsidRPr="00523F00">
        <w:rPr>
          <w:rFonts w:eastAsiaTheme="minorEastAsia"/>
          <w:b/>
          <w:bCs/>
          <w:color w:val="7030A0"/>
          <w:kern w:val="24"/>
          <w:sz w:val="28"/>
          <w:szCs w:val="28"/>
          <w:lang w:eastAsia="fr-FR" w:bidi="ar-SA"/>
        </w:rPr>
        <w:t xml:space="preserve"> dépenses du projet </w:t>
      </w:r>
    </w:p>
    <w:p w14:paraId="74EBB261" w14:textId="77777777" w:rsidR="00523F00" w:rsidRPr="00251763" w:rsidRDefault="00523F00" w:rsidP="00251763">
      <w:pPr>
        <w:suppressAutoHyphens w:val="0"/>
        <w:autoSpaceDE/>
        <w:autoSpaceDN/>
        <w:spacing w:after="0" w:line="240" w:lineRule="auto"/>
        <w:ind w:left="0" w:right="0"/>
        <w:textAlignment w:val="auto"/>
        <w:rPr>
          <w:rFonts w:eastAsia="Times New Roman"/>
          <w:color w:val="auto"/>
          <w:sz w:val="22"/>
          <w:szCs w:val="22"/>
          <w:lang w:eastAsia="fr-FR"/>
        </w:rPr>
      </w:pPr>
    </w:p>
    <w:p w14:paraId="3CD504DA" w14:textId="77777777" w:rsidR="00523F00" w:rsidRDefault="00523F00" w:rsidP="00CB4504">
      <w:pPr>
        <w:suppressAutoHyphens w:val="0"/>
        <w:autoSpaceDE/>
        <w:autoSpaceDN/>
        <w:spacing w:after="0" w:line="240" w:lineRule="auto"/>
        <w:ind w:left="0" w:right="0"/>
        <w:textAlignment w:val="auto"/>
        <w:rPr>
          <w:rFonts w:eastAsia="Times New Roman"/>
          <w:color w:val="auto"/>
          <w:sz w:val="22"/>
          <w:szCs w:val="22"/>
          <w:lang w:eastAsia="fr-FR"/>
        </w:rPr>
      </w:pPr>
    </w:p>
    <w:p w14:paraId="6EF20205" w14:textId="7328F0B3" w:rsidR="00F152EA" w:rsidRDefault="00251763" w:rsidP="00CB4504">
      <w:pPr>
        <w:suppressAutoHyphens w:val="0"/>
        <w:autoSpaceDE/>
        <w:autoSpaceDN/>
        <w:spacing w:after="0" w:line="240" w:lineRule="auto"/>
        <w:ind w:left="0" w:right="0"/>
        <w:textAlignment w:val="auto"/>
        <w:rPr>
          <w:rFonts w:eastAsia="Times New Roman"/>
          <w:color w:val="auto"/>
          <w:sz w:val="22"/>
          <w:szCs w:val="22"/>
          <w:lang w:eastAsia="fr-FR"/>
        </w:rPr>
      </w:pPr>
      <w:r>
        <w:rPr>
          <w:noProof/>
        </w:rPr>
        <w:lastRenderedPageBreak/>
        <mc:AlternateContent>
          <mc:Choice Requires="wps">
            <w:drawing>
              <wp:anchor distT="0" distB="0" distL="114300" distR="114300" simplePos="0" relativeHeight="251683840" behindDoc="0" locked="0" layoutInCell="1" allowOverlap="1" wp14:anchorId="7F765D0D" wp14:editId="3EB6BD7A">
                <wp:simplePos x="0" y="0"/>
                <wp:positionH relativeFrom="column">
                  <wp:posOffset>969917</wp:posOffset>
                </wp:positionH>
                <wp:positionV relativeFrom="paragraph">
                  <wp:posOffset>5444762</wp:posOffset>
                </wp:positionV>
                <wp:extent cx="3317422" cy="753836"/>
                <wp:effectExtent l="19050" t="19050" r="16510" b="27305"/>
                <wp:wrapNone/>
                <wp:docPr id="21" name="Ellipse 5"/>
                <wp:cNvGraphicFramePr/>
                <a:graphic xmlns:a="http://schemas.openxmlformats.org/drawingml/2006/main">
                  <a:graphicData uri="http://schemas.microsoft.com/office/word/2010/wordprocessingShape">
                    <wps:wsp>
                      <wps:cNvSpPr/>
                      <wps:spPr>
                        <a:xfrm>
                          <a:off x="0" y="0"/>
                          <a:ext cx="3317422" cy="753836"/>
                        </a:xfrm>
                        <a:prstGeom prst="ellipse">
                          <a:avLst/>
                        </a:prstGeom>
                        <a:noFill/>
                        <a:ln w="38100" cap="flat" cmpd="sng" algn="ctr">
                          <a:solidFill>
                            <a:srgbClr val="7030A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3FB71C9C" id="Ellipse 5" o:spid="_x0000_s1026" style="position:absolute;margin-left:76.35pt;margin-top:428.7pt;width:261.2pt;height:59.3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" filled="f" strokecolor="#7030a0" strokeweight="3pt">
                <v:stroke joinstyle="miter"/>
              </v:oval>
            </w:pict>
          </mc:Fallback>
        </mc:AlternateContent>
      </w:r>
      <w:r>
        <w:rPr>
          <w:noProof/>
        </w:rPr>
        <mc:AlternateContent>
          <mc:Choice Requires="wps">
            <w:drawing>
              <wp:anchor distT="0" distB="0" distL="114300" distR="114300" simplePos="0" relativeHeight="251682816" behindDoc="0" locked="0" layoutInCell="1" allowOverlap="1" wp14:anchorId="5DA6A4EF" wp14:editId="5E1B4B9E">
                <wp:simplePos x="0" y="0"/>
                <wp:positionH relativeFrom="column">
                  <wp:posOffset>1007019</wp:posOffset>
                </wp:positionH>
                <wp:positionV relativeFrom="paragraph">
                  <wp:posOffset>4451622</wp:posOffset>
                </wp:positionV>
                <wp:extent cx="3317422" cy="650422"/>
                <wp:effectExtent l="19050" t="19050" r="16510" b="16510"/>
                <wp:wrapNone/>
                <wp:docPr id="20" name="Ellipse 5"/>
                <wp:cNvGraphicFramePr/>
                <a:graphic xmlns:a="http://schemas.openxmlformats.org/drawingml/2006/main">
                  <a:graphicData uri="http://schemas.microsoft.com/office/word/2010/wordprocessingShape">
                    <wps:wsp>
                      <wps:cNvSpPr/>
                      <wps:spPr>
                        <a:xfrm>
                          <a:off x="0" y="0"/>
                          <a:ext cx="3317422" cy="650422"/>
                        </a:xfrm>
                        <a:prstGeom prst="ellipse">
                          <a:avLst/>
                        </a:prstGeom>
                        <a:noFill/>
                        <a:ln w="38100" cap="flat" cmpd="sng" algn="ctr">
                          <a:solidFill>
                            <a:schemeClr val="bg2">
                              <a:lumMod val="90000"/>
                            </a:schemeClr>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13710C39" id="Ellipse 5" o:spid="_x0000_s1026" style="position:absolute;margin-left:79.3pt;margin-top:350.5pt;width:261.2pt;height:51.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" filled="f" strokecolor="#cfcdcd [2894]" strokeweight="3pt">
                <v:stroke joinstyle="miter"/>
              </v:oval>
            </w:pict>
          </mc:Fallback>
        </mc:AlternateContent>
      </w:r>
      <w:r>
        <w:rPr>
          <w:noProof/>
        </w:rPr>
        <mc:AlternateContent>
          <mc:Choice Requires="wps">
            <w:drawing>
              <wp:anchor distT="0" distB="0" distL="114300" distR="114300" simplePos="0" relativeHeight="251681792" behindDoc="0" locked="0" layoutInCell="1" allowOverlap="1" wp14:anchorId="1D6BFD58" wp14:editId="7A14ED7F">
                <wp:simplePos x="0" y="0"/>
                <wp:positionH relativeFrom="column">
                  <wp:posOffset>1093017</wp:posOffset>
                </wp:positionH>
                <wp:positionV relativeFrom="paragraph">
                  <wp:posOffset>3602446</wp:posOffset>
                </wp:positionV>
                <wp:extent cx="3317422" cy="650422"/>
                <wp:effectExtent l="19050" t="19050" r="16510" b="16510"/>
                <wp:wrapNone/>
                <wp:docPr id="19" name="Ellipse 5"/>
                <wp:cNvGraphicFramePr/>
                <a:graphic xmlns:a="http://schemas.openxmlformats.org/drawingml/2006/main">
                  <a:graphicData uri="http://schemas.microsoft.com/office/word/2010/wordprocessingShape">
                    <wps:wsp>
                      <wps:cNvSpPr/>
                      <wps:spPr>
                        <a:xfrm>
                          <a:off x="0" y="0"/>
                          <a:ext cx="3317422" cy="650422"/>
                        </a:xfrm>
                        <a:prstGeom prst="ellipse">
                          <a:avLst/>
                        </a:prstGeom>
                        <a:noFill/>
                        <a:ln w="38100" cap="flat" cmpd="sng" algn="ctr">
                          <a:solidFill>
                            <a:schemeClr val="accent2"/>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2D98D46A" id="Ellipse 5" o:spid="_x0000_s1026" style="position:absolute;margin-left:86.05pt;margin-top:283.65pt;width:261.2pt;height:51.2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" filled="f" strokecolor="#ed7d31 [3205]" strokeweight="3pt">
                <v:stroke joinstyle="miter"/>
              </v:oval>
            </w:pict>
          </mc:Fallback>
        </mc:AlternateContent>
      </w:r>
      <w:r>
        <w:rPr>
          <w:noProof/>
        </w:rPr>
        <mc:AlternateContent>
          <mc:Choice Requires="wps">
            <w:drawing>
              <wp:anchor distT="0" distB="0" distL="114300" distR="114300" simplePos="0" relativeHeight="251680768" behindDoc="0" locked="0" layoutInCell="1" allowOverlap="1" wp14:anchorId="11259F63" wp14:editId="573B5CD2">
                <wp:simplePos x="0" y="0"/>
                <wp:positionH relativeFrom="column">
                  <wp:posOffset>929549</wp:posOffset>
                </wp:positionH>
                <wp:positionV relativeFrom="paragraph">
                  <wp:posOffset>2225493</wp:posOffset>
                </wp:positionV>
                <wp:extent cx="3317422" cy="650422"/>
                <wp:effectExtent l="19050" t="19050" r="16510" b="16510"/>
                <wp:wrapNone/>
                <wp:docPr id="18" name="Ellipse 5"/>
                <wp:cNvGraphicFramePr/>
                <a:graphic xmlns:a="http://schemas.openxmlformats.org/drawingml/2006/main">
                  <a:graphicData uri="http://schemas.microsoft.com/office/word/2010/wordprocessingShape">
                    <wps:wsp>
                      <wps:cNvSpPr/>
                      <wps:spPr>
                        <a:xfrm>
                          <a:off x="0" y="0"/>
                          <a:ext cx="3317422" cy="650422"/>
                        </a:xfrm>
                        <a:prstGeom prst="ellipse">
                          <a:avLst/>
                        </a:prstGeom>
                        <a:noFill/>
                        <a:ln w="38100" cap="flat" cmpd="sng" algn="ctr">
                          <a:solidFill>
                            <a:srgbClr val="00B050"/>
                          </a:solidFill>
                          <a:prstDash val="solid"/>
                          <a:miter lim="800000"/>
                        </a:ln>
                        <a:effectLst/>
                      </wps:spPr>
                      <wps:bodyPr rtlCol="0" anchor="ctr"/>
                    </wps:wsp>
                  </a:graphicData>
                </a:graphic>
                <wp14:sizeRelH relativeFrom="margin">
                  <wp14:pctWidth>0</wp14:pctWidth>
                </wp14:sizeRelH>
                <wp14:sizeRelV relativeFrom="margin">
                  <wp14:pctHeight>0</wp14:pctHeight>
                </wp14:sizeRelV>
              </wp:anchor>
            </w:drawing>
          </mc:Choice>
          <mc:Fallback>
            <w:pict>
              <v:oval w14:anchorId="3EB2A81C" id="Ellipse 5" o:spid="_x0000_s1026" style="position:absolute;margin-left:73.2pt;margin-top:175.25pt;width:261.2pt;height:51.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" filled="f" strokecolor="#00b050" strokeweight="3pt">
                <v:stroke joinstyle="miter"/>
              </v:oval>
            </w:pict>
          </mc:Fallback>
        </mc:AlternateContent>
      </w:r>
      <w:r>
        <w:rPr>
          <w:noProof/>
        </w:rPr>
        <mc:AlternateContent>
          <mc:Choice Requires="wps">
            <w:drawing>
              <wp:anchor distT="0" distB="0" distL="114300" distR="114300" simplePos="0" relativeHeight="251679744" behindDoc="0" locked="0" layoutInCell="1" allowOverlap="1" wp14:anchorId="7F7534BE" wp14:editId="79733BB4">
                <wp:simplePos x="0" y="0"/>
                <wp:positionH relativeFrom="column">
                  <wp:posOffset>997131</wp:posOffset>
                </wp:positionH>
                <wp:positionV relativeFrom="paragraph">
                  <wp:posOffset>1016998</wp:posOffset>
                </wp:positionV>
                <wp:extent cx="3526790" cy="783590"/>
                <wp:effectExtent l="19050" t="19050" r="16510" b="16510"/>
                <wp:wrapNone/>
                <wp:docPr id="17" name="Ellipse 5"/>
                <wp:cNvGraphicFramePr/>
                <a:graphic xmlns:a="http://schemas.openxmlformats.org/drawingml/2006/main">
                  <a:graphicData uri="http://schemas.microsoft.com/office/word/2010/wordprocessingShape">
                    <wps:wsp>
                      <wps:cNvSpPr/>
                      <wps:spPr>
                        <a:xfrm>
                          <a:off x="0" y="0"/>
                          <a:ext cx="3526790" cy="783590"/>
                        </a:xfrm>
                        <a:prstGeom prst="ellipse">
                          <a:avLst/>
                        </a:prstGeom>
                        <a:no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22C80A75" id="Ellipse 5" o:spid="_x0000_s1026" style="position:absolute;margin-left:78.5pt;margin-top:80.1pt;width:277.7pt;height:6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" filled="f" strokecolor="#00b0f0" strokeweight="3pt">
                <v:stroke joinstyle="miter"/>
              </v:oval>
            </w:pict>
          </mc:Fallback>
        </mc:AlternateContent>
      </w:r>
      <w:r>
        <w:rPr>
          <w:noProof/>
        </w:rPr>
        <w:drawing>
          <wp:anchor distT="0" distB="0" distL="114300" distR="114300" simplePos="0" relativeHeight="251677695" behindDoc="1" locked="0" layoutInCell="1" allowOverlap="1" wp14:anchorId="421A9F32" wp14:editId="6D056E83">
            <wp:simplePos x="0" y="0"/>
            <wp:positionH relativeFrom="column">
              <wp:posOffset>1151981</wp:posOffset>
            </wp:positionH>
            <wp:positionV relativeFrom="paragraph">
              <wp:posOffset>0</wp:posOffset>
            </wp:positionV>
            <wp:extent cx="6080400" cy="6148800"/>
            <wp:effectExtent l="0" t="0" r="0" b="4445"/>
            <wp:wrapTight wrapText="bothSides">
              <wp:wrapPolygon edited="0">
                <wp:start x="0" y="0"/>
                <wp:lineTo x="0" y="21549"/>
                <wp:lineTo x="21521" y="21549"/>
                <wp:lineTo x="21521" y="0"/>
                <wp:lineTo x="0" y="0"/>
              </wp:wrapPolygon>
            </wp:wrapTight>
            <wp:docPr id="14" name="Image 14">
              <a:extLst xmlns:a="http://schemas.openxmlformats.org/drawingml/2006/main">
                <a:ext uri="{FF2B5EF4-FFF2-40B4-BE49-F238E27FC236}">
                  <a16:creationId xmlns:a16="http://schemas.microsoft.com/office/drawing/2014/main" id="{09D01206-140E-BF24-E684-21FE701A7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09D01206-140E-BF24-E684-21FE701A7D27}"/>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l="59869" t="17734" r="13131" b="9158"/>
                    <a:stretch/>
                  </pic:blipFill>
                  <pic:spPr>
                    <a:xfrm>
                      <a:off x="0" y="0"/>
                      <a:ext cx="6080400" cy="6148800"/>
                    </a:xfrm>
                    <a:prstGeom prst="rect">
                      <a:avLst/>
                    </a:prstGeom>
                  </pic:spPr>
                </pic:pic>
              </a:graphicData>
            </a:graphic>
            <wp14:sizeRelH relativeFrom="margin">
              <wp14:pctWidth>0</wp14:pctWidth>
            </wp14:sizeRelH>
            <wp14:sizeRelV relativeFrom="margin">
              <wp14:pctHeight>0</wp14:pctHeight>
            </wp14:sizeRelV>
          </wp:anchor>
        </w:drawing>
      </w:r>
    </w:p>
    <w:bookmarkEnd w:id="0"/>
    <w:sectPr w:rsidR="00F152EA" w:rsidSect="000B563D">
      <w:headerReference w:type="default" r:id="rId26"/>
      <w:footerReference w:type="default" r:id="rId27"/>
      <w:headerReference w:type="first" r:id="rId28"/>
      <w:footerReference w:type="first" r:id="rId29"/>
      <w:pgSz w:w="16838" w:h="11906" w:orient="landscape" w:code="9"/>
      <w:pgMar w:top="624" w:right="820" w:bottom="618" w:left="1134" w:header="57" w:footer="339"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49E7F" w14:textId="77777777" w:rsidR="0065347C" w:rsidRDefault="0065347C" w:rsidP="009279EC">
      <w:pPr>
        <w:spacing w:after="0" w:line="240" w:lineRule="auto"/>
      </w:pPr>
      <w:r>
        <w:separator/>
      </w:r>
    </w:p>
  </w:endnote>
  <w:endnote w:type="continuationSeparator" w:id="0">
    <w:p w14:paraId="3BD473D3" w14:textId="77777777" w:rsidR="0065347C" w:rsidRDefault="0065347C" w:rsidP="009279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7B864" w14:textId="6545C846" w:rsidR="00F17008" w:rsidRPr="00231486" w:rsidRDefault="00231486" w:rsidP="005175EB">
    <w:pPr>
      <w:pStyle w:val="Pieddepage"/>
      <w:tabs>
        <w:tab w:val="clear" w:pos="4536"/>
        <w:tab w:val="clear" w:pos="9072"/>
        <w:tab w:val="center" w:pos="5115"/>
        <w:tab w:val="left" w:pos="5145"/>
        <w:tab w:val="right" w:pos="10335"/>
      </w:tabs>
      <w:ind w:right="30"/>
      <w:jc w:val="center"/>
      <w:rPr>
        <w:rFonts w:ascii="Tahoma" w:hAnsi="Tahoma" w:cs="Tahoma"/>
        <w:color w:val="008080"/>
        <w:sz w:val="16"/>
        <w:szCs w:val="16"/>
      </w:rPr>
    </w:pPr>
    <w:r>
      <w:rPr>
        <w:rFonts w:ascii="Tahoma" w:hAnsi="Tahoma" w:cs="Tahoma"/>
        <w:color w:val="008080"/>
        <w:sz w:val="16"/>
        <w:szCs w:val="16"/>
      </w:rPr>
      <w:t xml:space="preserve">PSN Bourgogne-Franche-Comté – Mémo aide au calcul subvention version du </w:t>
    </w:r>
    <w:r w:rsidR="000B563D">
      <w:rPr>
        <w:rFonts w:ascii="Tahoma" w:hAnsi="Tahoma" w:cs="Tahoma"/>
        <w:color w:val="008080"/>
        <w:sz w:val="16"/>
        <w:szCs w:val="16"/>
      </w:rPr>
      <w:t>27/02/2026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7DC28" w14:textId="55C8095E" w:rsidR="0052485C" w:rsidRPr="00231486" w:rsidRDefault="00231486" w:rsidP="00231486">
    <w:pPr>
      <w:pStyle w:val="Pieddepage"/>
      <w:tabs>
        <w:tab w:val="clear" w:pos="4536"/>
        <w:tab w:val="clear" w:pos="9072"/>
        <w:tab w:val="center" w:pos="5115"/>
        <w:tab w:val="left" w:pos="5145"/>
        <w:tab w:val="right" w:pos="10335"/>
      </w:tabs>
      <w:ind w:right="30"/>
      <w:rPr>
        <w:rFonts w:ascii="Tahoma" w:hAnsi="Tahoma" w:cs="Tahoma"/>
        <w:color w:val="008080"/>
        <w:sz w:val="16"/>
        <w:szCs w:val="16"/>
      </w:rPr>
    </w:pPr>
    <w:r>
      <w:rPr>
        <w:rFonts w:ascii="Tahoma" w:hAnsi="Tahoma" w:cs="Tahoma"/>
        <w:color w:val="008080"/>
        <w:sz w:val="16"/>
        <w:szCs w:val="16"/>
      </w:rPr>
      <w:t>PSN Bourgogne-Franche-Comté – Mémo aide calcul subvention version du 09/12/2025</w:t>
    </w:r>
    <w:r>
      <w:rPr>
        <w:rFonts w:ascii="Tahoma" w:hAnsi="Tahoma" w:cs="Tahoma"/>
        <w:color w:val="008080"/>
        <w:sz w:val="16"/>
        <w:szCs w:val="16"/>
      </w:rPr>
      <w:tab/>
    </w:r>
    <w:r w:rsidRPr="00247813">
      <w:rPr>
        <w:rFonts w:ascii="Tahoma" w:hAnsi="Tahoma" w:cs="Tahoma"/>
        <w:color w:val="008080"/>
        <w:sz w:val="16"/>
        <w:szCs w:val="16"/>
      </w:rPr>
      <w:t xml:space="preserve"> </w:t>
    </w:r>
    <w:r w:rsidRPr="005D6FB4">
      <w:rPr>
        <w:rFonts w:ascii="Tahoma" w:hAnsi="Tahoma" w:cs="Tahoma"/>
        <w:color w:val="008080"/>
        <w:sz w:val="16"/>
        <w:szCs w:val="16"/>
      </w:rPr>
      <w:t xml:space="preserve">Page </w:t>
    </w:r>
    <w:r w:rsidRPr="005D6FB4">
      <w:rPr>
        <w:rFonts w:ascii="Tahoma" w:hAnsi="Tahoma" w:cs="Tahoma"/>
        <w:color w:val="008080"/>
        <w:sz w:val="16"/>
        <w:szCs w:val="16"/>
      </w:rPr>
      <w:fldChar w:fldCharType="begin"/>
    </w:r>
    <w:r w:rsidRPr="005D6FB4">
      <w:rPr>
        <w:rFonts w:ascii="Tahoma" w:hAnsi="Tahoma" w:cs="Tahoma"/>
        <w:color w:val="008080"/>
        <w:sz w:val="16"/>
        <w:szCs w:val="16"/>
      </w:rPr>
      <w:instrText>PAGE</w:instrText>
    </w:r>
    <w:r w:rsidRPr="005D6FB4">
      <w:rPr>
        <w:rFonts w:ascii="Tahoma" w:hAnsi="Tahoma" w:cs="Tahoma"/>
        <w:color w:val="008080"/>
        <w:sz w:val="16"/>
        <w:szCs w:val="16"/>
      </w:rPr>
      <w:fldChar w:fldCharType="separate"/>
    </w:r>
    <w:r>
      <w:rPr>
        <w:rFonts w:ascii="Tahoma" w:hAnsi="Tahoma" w:cs="Tahoma"/>
        <w:color w:val="008080"/>
        <w:sz w:val="16"/>
        <w:szCs w:val="16"/>
      </w:rPr>
      <w:t>1</w:t>
    </w:r>
    <w:r w:rsidRPr="005D6FB4">
      <w:rPr>
        <w:rFonts w:ascii="Tahoma" w:hAnsi="Tahoma" w:cs="Tahoma"/>
        <w:color w:val="008080"/>
        <w:sz w:val="16"/>
        <w:szCs w:val="16"/>
      </w:rPr>
      <w:fldChar w:fldCharType="end"/>
    </w:r>
    <w:r w:rsidRPr="005D6FB4">
      <w:rPr>
        <w:rFonts w:ascii="Tahoma" w:hAnsi="Tahoma" w:cs="Tahoma"/>
        <w:color w:val="008080"/>
        <w:sz w:val="16"/>
        <w:szCs w:val="16"/>
      </w:rPr>
      <w:t xml:space="preserve"> sur </w:t>
    </w:r>
    <w:r>
      <w:rPr>
        <w:rFonts w:ascii="Tahoma" w:hAnsi="Tahoma" w:cs="Tahoma"/>
        <w:color w:val="008080"/>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71E63E" w14:textId="77777777" w:rsidR="0065347C" w:rsidRDefault="0065347C" w:rsidP="009279EC">
      <w:pPr>
        <w:spacing w:after="0" w:line="240" w:lineRule="auto"/>
      </w:pPr>
      <w:r>
        <w:separator/>
      </w:r>
    </w:p>
  </w:footnote>
  <w:footnote w:type="continuationSeparator" w:id="0">
    <w:p w14:paraId="5F5B6946" w14:textId="77777777" w:rsidR="0065347C" w:rsidRDefault="0065347C" w:rsidP="009279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73AB8" w14:textId="052F7277" w:rsidR="00F17008" w:rsidRDefault="00090664">
    <w:pPr>
      <w:pStyle w:val="En-tte"/>
    </w:pPr>
    <w:r>
      <w:tab/>
    </w:r>
    <w:r>
      <w:tab/>
    </w:r>
  </w:p>
  <w:p w14:paraId="391488CD" w14:textId="039A9970" w:rsidR="00F17008" w:rsidRDefault="00F17008">
    <w:pPr>
      <w:pStyle w:val="En-tte"/>
    </w:pPr>
  </w:p>
  <w:p w14:paraId="63D0DFC9" w14:textId="53C81487" w:rsidR="00F17008" w:rsidRDefault="00784236">
    <w:pPr>
      <w:pStyle w:val="En-tte"/>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23321" w14:textId="5177D728" w:rsidR="009279EC" w:rsidRDefault="009279EC" w:rsidP="008A2A62">
    <w:pPr>
      <w:pStyle w:val="En-tte"/>
      <w:ind w:left="3821" w:firstLine="2551"/>
    </w:pPr>
    <w:r>
      <w:rPr>
        <w:noProof/>
      </w:rPr>
      <w:drawing>
        <wp:anchor distT="0" distB="0" distL="114300" distR="114300" simplePos="0" relativeHeight="251658240" behindDoc="1" locked="0" layoutInCell="1" allowOverlap="1" wp14:anchorId="5888846D" wp14:editId="7885D598">
          <wp:simplePos x="0" y="0"/>
          <wp:positionH relativeFrom="column">
            <wp:posOffset>-423949</wp:posOffset>
          </wp:positionH>
          <wp:positionV relativeFrom="paragraph">
            <wp:posOffset>-153381</wp:posOffset>
          </wp:positionV>
          <wp:extent cx="7601093" cy="10751870"/>
          <wp:effectExtent l="0" t="0" r="6350" b="5080"/>
          <wp:wrapNone/>
          <wp:docPr id="1018100928" name="Image 101810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
                    <a:extLst>
                      <a:ext uri="{28A0092B-C50C-407E-A947-70E740481C1C}">
                        <a14:useLocalDpi xmlns:a14="http://schemas.microsoft.com/office/drawing/2010/main" val="0"/>
                      </a:ext>
                    </a:extLst>
                  </a:blip>
                  <a:stretch>
                    <a:fillRect/>
                  </a:stretch>
                </pic:blipFill>
                <pic:spPr>
                  <a:xfrm>
                    <a:off x="0" y="0"/>
                    <a:ext cx="7601093" cy="1075187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cs="Symbol" w:hint="default"/>
        <w:sz w:val="24"/>
        <w:szCs w:val="24"/>
        <w:lang w:val="fr-FR" w:eastAsia="zh-CN" w:bidi="ar-SA"/>
      </w:rPr>
    </w:lvl>
  </w:abstractNum>
  <w:abstractNum w:abstractNumId="1" w15:restartNumberingAfterBreak="0">
    <w:nsid w:val="00000003"/>
    <w:multiLevelType w:val="singleLevel"/>
    <w:tmpl w:val="C0DEB1AA"/>
    <w:lvl w:ilvl="0">
      <w:start w:val="1"/>
      <w:numFmt w:val="decimal"/>
      <w:lvlText w:val="%1."/>
      <w:lvlJc w:val="left"/>
      <w:pPr>
        <w:tabs>
          <w:tab w:val="num" w:pos="1065"/>
        </w:tabs>
        <w:ind w:left="1065" w:hanging="705"/>
      </w:pPr>
      <w:rPr>
        <w:rFonts w:hint="default"/>
        <w:b/>
        <w:bCs/>
        <w:color w:val="auto"/>
      </w:rPr>
    </w:lvl>
  </w:abstractNum>
  <w:abstractNum w:abstractNumId="2" w15:restartNumberingAfterBreak="0">
    <w:nsid w:val="00000006"/>
    <w:multiLevelType w:val="singleLevel"/>
    <w:tmpl w:val="040C000B"/>
    <w:lvl w:ilvl="0">
      <w:start w:val="1"/>
      <w:numFmt w:val="bullet"/>
      <w:lvlText w:val=""/>
      <w:lvlJc w:val="left"/>
      <w:pPr>
        <w:ind w:left="720" w:hanging="360"/>
      </w:pPr>
      <w:rPr>
        <w:rFonts w:ascii="Wingdings" w:hAnsi="Wingdings" w:hint="default"/>
      </w:rPr>
    </w:lvl>
  </w:abstractNum>
  <w:abstractNum w:abstractNumId="3" w15:restartNumberingAfterBreak="0">
    <w:nsid w:val="01C512BF"/>
    <w:multiLevelType w:val="hybridMultilevel"/>
    <w:tmpl w:val="C058790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302383"/>
    <w:multiLevelType w:val="hybridMultilevel"/>
    <w:tmpl w:val="35D47496"/>
    <w:lvl w:ilvl="0" w:tplc="040C000B">
      <w:start w:val="1"/>
      <w:numFmt w:val="bullet"/>
      <w:lvlText w:val=""/>
      <w:lvlJc w:val="left"/>
      <w:pPr>
        <w:ind w:left="1067" w:hanging="360"/>
      </w:pPr>
      <w:rPr>
        <w:rFonts w:ascii="Wingdings" w:hAnsi="Wingdings" w:hint="default"/>
      </w:rPr>
    </w:lvl>
    <w:lvl w:ilvl="1" w:tplc="040C0003">
      <w:start w:val="1"/>
      <w:numFmt w:val="bullet"/>
      <w:lvlText w:val="o"/>
      <w:lvlJc w:val="left"/>
      <w:pPr>
        <w:ind w:left="1787" w:hanging="360"/>
      </w:pPr>
      <w:rPr>
        <w:rFonts w:ascii="Courier New" w:hAnsi="Courier New" w:cs="Courier New" w:hint="default"/>
      </w:rPr>
    </w:lvl>
    <w:lvl w:ilvl="2" w:tplc="040C0005" w:tentative="1">
      <w:start w:val="1"/>
      <w:numFmt w:val="bullet"/>
      <w:lvlText w:val=""/>
      <w:lvlJc w:val="left"/>
      <w:pPr>
        <w:ind w:left="2507" w:hanging="360"/>
      </w:pPr>
      <w:rPr>
        <w:rFonts w:ascii="Wingdings" w:hAnsi="Wingdings" w:hint="default"/>
      </w:rPr>
    </w:lvl>
    <w:lvl w:ilvl="3" w:tplc="040C0001" w:tentative="1">
      <w:start w:val="1"/>
      <w:numFmt w:val="bullet"/>
      <w:lvlText w:val=""/>
      <w:lvlJc w:val="left"/>
      <w:pPr>
        <w:ind w:left="3227" w:hanging="360"/>
      </w:pPr>
      <w:rPr>
        <w:rFonts w:ascii="Symbol" w:hAnsi="Symbol" w:hint="default"/>
      </w:rPr>
    </w:lvl>
    <w:lvl w:ilvl="4" w:tplc="040C0003" w:tentative="1">
      <w:start w:val="1"/>
      <w:numFmt w:val="bullet"/>
      <w:lvlText w:val="o"/>
      <w:lvlJc w:val="left"/>
      <w:pPr>
        <w:ind w:left="3947" w:hanging="360"/>
      </w:pPr>
      <w:rPr>
        <w:rFonts w:ascii="Courier New" w:hAnsi="Courier New" w:cs="Courier New" w:hint="default"/>
      </w:rPr>
    </w:lvl>
    <w:lvl w:ilvl="5" w:tplc="040C0005" w:tentative="1">
      <w:start w:val="1"/>
      <w:numFmt w:val="bullet"/>
      <w:lvlText w:val=""/>
      <w:lvlJc w:val="left"/>
      <w:pPr>
        <w:ind w:left="4667" w:hanging="360"/>
      </w:pPr>
      <w:rPr>
        <w:rFonts w:ascii="Wingdings" w:hAnsi="Wingdings" w:hint="default"/>
      </w:rPr>
    </w:lvl>
    <w:lvl w:ilvl="6" w:tplc="040C0001" w:tentative="1">
      <w:start w:val="1"/>
      <w:numFmt w:val="bullet"/>
      <w:lvlText w:val=""/>
      <w:lvlJc w:val="left"/>
      <w:pPr>
        <w:ind w:left="5387" w:hanging="360"/>
      </w:pPr>
      <w:rPr>
        <w:rFonts w:ascii="Symbol" w:hAnsi="Symbol" w:hint="default"/>
      </w:rPr>
    </w:lvl>
    <w:lvl w:ilvl="7" w:tplc="040C0003" w:tentative="1">
      <w:start w:val="1"/>
      <w:numFmt w:val="bullet"/>
      <w:lvlText w:val="o"/>
      <w:lvlJc w:val="left"/>
      <w:pPr>
        <w:ind w:left="6107" w:hanging="360"/>
      </w:pPr>
      <w:rPr>
        <w:rFonts w:ascii="Courier New" w:hAnsi="Courier New" w:cs="Courier New" w:hint="default"/>
      </w:rPr>
    </w:lvl>
    <w:lvl w:ilvl="8" w:tplc="040C0005" w:tentative="1">
      <w:start w:val="1"/>
      <w:numFmt w:val="bullet"/>
      <w:lvlText w:val=""/>
      <w:lvlJc w:val="left"/>
      <w:pPr>
        <w:ind w:left="6827" w:hanging="360"/>
      </w:pPr>
      <w:rPr>
        <w:rFonts w:ascii="Wingdings" w:hAnsi="Wingdings" w:hint="default"/>
      </w:rPr>
    </w:lvl>
  </w:abstractNum>
  <w:abstractNum w:abstractNumId="5" w15:restartNumberingAfterBreak="0">
    <w:nsid w:val="08A606EB"/>
    <w:multiLevelType w:val="hybridMultilevel"/>
    <w:tmpl w:val="3BEC551C"/>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6" w15:restartNumberingAfterBreak="0">
    <w:nsid w:val="09EF4F33"/>
    <w:multiLevelType w:val="hybridMultilevel"/>
    <w:tmpl w:val="C10C8E9C"/>
    <w:lvl w:ilvl="0" w:tplc="6D4A0B0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0AD8243D"/>
    <w:multiLevelType w:val="hybridMultilevel"/>
    <w:tmpl w:val="B89A69BE"/>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B66795B"/>
    <w:multiLevelType w:val="hybridMultilevel"/>
    <w:tmpl w:val="E67CBF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B9F7AA6"/>
    <w:multiLevelType w:val="hybridMultilevel"/>
    <w:tmpl w:val="42308EB8"/>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BF97D8A"/>
    <w:multiLevelType w:val="hybridMultilevel"/>
    <w:tmpl w:val="7BF25F4C"/>
    <w:lvl w:ilvl="0" w:tplc="6030A402">
      <w:start w:val="1"/>
      <w:numFmt w:val="decimal"/>
      <w:lvlText w:val="%1."/>
      <w:lvlJc w:val="left"/>
      <w:pPr>
        <w:ind w:left="1069" w:hanging="360"/>
      </w:pPr>
      <w:rPr>
        <w:rFonts w:hint="default"/>
      </w:rPr>
    </w:lvl>
    <w:lvl w:ilvl="1" w:tplc="040C0019">
      <w:start w:val="1"/>
      <w:numFmt w:val="lowerLetter"/>
      <w:lvlText w:val="%2."/>
      <w:lvlJc w:val="left"/>
      <w:pPr>
        <w:ind w:left="1789" w:hanging="360"/>
      </w:pPr>
    </w:lvl>
    <w:lvl w:ilvl="2" w:tplc="040C001B">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11" w15:restartNumberingAfterBreak="0">
    <w:nsid w:val="11C72501"/>
    <w:multiLevelType w:val="hybridMultilevel"/>
    <w:tmpl w:val="B59A8DDC"/>
    <w:lvl w:ilvl="0" w:tplc="39ECA274">
      <w:start w:val="5"/>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2E05070"/>
    <w:multiLevelType w:val="hybridMultilevel"/>
    <w:tmpl w:val="830CEF0C"/>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3" w15:restartNumberingAfterBreak="0">
    <w:nsid w:val="16FD0AC7"/>
    <w:multiLevelType w:val="hybridMultilevel"/>
    <w:tmpl w:val="3154DA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EC23E3C"/>
    <w:multiLevelType w:val="multilevel"/>
    <w:tmpl w:val="CA54926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48118B2"/>
    <w:multiLevelType w:val="hybridMultilevel"/>
    <w:tmpl w:val="8FBEE102"/>
    <w:lvl w:ilvl="0" w:tplc="C3E83FEC">
      <w:start w:val="5"/>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AE42763"/>
    <w:multiLevelType w:val="hybridMultilevel"/>
    <w:tmpl w:val="64B28B8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2EFC4837"/>
    <w:multiLevelType w:val="hybridMultilevel"/>
    <w:tmpl w:val="52B2C9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0BB4219"/>
    <w:multiLevelType w:val="hybridMultilevel"/>
    <w:tmpl w:val="17E87E9A"/>
    <w:lvl w:ilvl="0" w:tplc="080AC834">
      <w:start w:val="59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2300969"/>
    <w:multiLevelType w:val="hybridMultilevel"/>
    <w:tmpl w:val="12FA7EEE"/>
    <w:lvl w:ilvl="0" w:tplc="040C0011">
      <w:start w:val="1"/>
      <w:numFmt w:val="decimal"/>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6157774"/>
    <w:multiLevelType w:val="hybridMultilevel"/>
    <w:tmpl w:val="2B107778"/>
    <w:lvl w:ilvl="0" w:tplc="F772960E">
      <w:start w:val="79"/>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3D029E"/>
    <w:multiLevelType w:val="singleLevel"/>
    <w:tmpl w:val="C0DEB1AA"/>
    <w:lvl w:ilvl="0">
      <w:start w:val="1"/>
      <w:numFmt w:val="decimal"/>
      <w:lvlText w:val="%1."/>
      <w:lvlJc w:val="left"/>
      <w:pPr>
        <w:tabs>
          <w:tab w:val="num" w:pos="1065"/>
        </w:tabs>
        <w:ind w:left="1065" w:hanging="705"/>
      </w:pPr>
      <w:rPr>
        <w:rFonts w:hint="default"/>
        <w:b/>
        <w:bCs/>
        <w:color w:val="auto"/>
      </w:rPr>
    </w:lvl>
  </w:abstractNum>
  <w:abstractNum w:abstractNumId="22" w15:restartNumberingAfterBreak="0">
    <w:nsid w:val="410C25A0"/>
    <w:multiLevelType w:val="multilevel"/>
    <w:tmpl w:val="A0263C60"/>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23" w15:restartNumberingAfterBreak="0">
    <w:nsid w:val="432470F2"/>
    <w:multiLevelType w:val="hybridMultilevel"/>
    <w:tmpl w:val="88B4EB04"/>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3">
      <w:start w:val="1"/>
      <w:numFmt w:val="bullet"/>
      <w:lvlText w:val="o"/>
      <w:lvlJc w:val="left"/>
      <w:pPr>
        <w:ind w:left="2160" w:hanging="360"/>
      </w:pPr>
      <w:rPr>
        <w:rFonts w:ascii="Courier New" w:hAnsi="Courier New" w:cs="Courier New"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3BA79E6"/>
    <w:multiLevelType w:val="hybridMultilevel"/>
    <w:tmpl w:val="18C47DC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453373C9"/>
    <w:multiLevelType w:val="hybridMultilevel"/>
    <w:tmpl w:val="7AC444A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C010588"/>
    <w:multiLevelType w:val="hybridMultilevel"/>
    <w:tmpl w:val="1EA4E97C"/>
    <w:lvl w:ilvl="0" w:tplc="A170BC6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F286C42"/>
    <w:multiLevelType w:val="multilevel"/>
    <w:tmpl w:val="C80CFACE"/>
    <w:styleLink w:val="WWNum20"/>
    <w:lvl w:ilvl="0">
      <w:numFmt w:val="bullet"/>
      <w:lvlText w:val=""/>
      <w:lvlJc w:val="left"/>
      <w:pPr>
        <w:ind w:left="2923" w:hanging="360"/>
      </w:pPr>
      <w:rPr>
        <w:rFonts w:ascii="Symbol" w:hAnsi="Symbol"/>
      </w:rPr>
    </w:lvl>
    <w:lvl w:ilvl="1">
      <w:numFmt w:val="bullet"/>
      <w:lvlText w:val="o"/>
      <w:lvlJc w:val="left"/>
      <w:pPr>
        <w:ind w:left="3643" w:hanging="360"/>
      </w:pPr>
      <w:rPr>
        <w:rFonts w:ascii="Courier New" w:hAnsi="Courier New"/>
      </w:rPr>
    </w:lvl>
    <w:lvl w:ilvl="2">
      <w:numFmt w:val="bullet"/>
      <w:lvlText w:val=""/>
      <w:lvlJc w:val="left"/>
      <w:pPr>
        <w:ind w:left="4363" w:hanging="360"/>
      </w:pPr>
      <w:rPr>
        <w:rFonts w:ascii="Wingdings" w:hAnsi="Wingdings"/>
      </w:rPr>
    </w:lvl>
    <w:lvl w:ilvl="3">
      <w:numFmt w:val="bullet"/>
      <w:lvlText w:val=""/>
      <w:lvlJc w:val="left"/>
      <w:pPr>
        <w:ind w:left="5083" w:hanging="360"/>
      </w:pPr>
      <w:rPr>
        <w:rFonts w:ascii="Symbol" w:hAnsi="Symbol"/>
      </w:rPr>
    </w:lvl>
    <w:lvl w:ilvl="4">
      <w:numFmt w:val="bullet"/>
      <w:lvlText w:val="o"/>
      <w:lvlJc w:val="left"/>
      <w:pPr>
        <w:ind w:left="5803" w:hanging="360"/>
      </w:pPr>
      <w:rPr>
        <w:rFonts w:ascii="Courier New" w:hAnsi="Courier New"/>
      </w:rPr>
    </w:lvl>
    <w:lvl w:ilvl="5">
      <w:numFmt w:val="bullet"/>
      <w:lvlText w:val=""/>
      <w:lvlJc w:val="left"/>
      <w:pPr>
        <w:ind w:left="6523" w:hanging="360"/>
      </w:pPr>
      <w:rPr>
        <w:rFonts w:ascii="Wingdings" w:hAnsi="Wingdings"/>
      </w:rPr>
    </w:lvl>
    <w:lvl w:ilvl="6">
      <w:numFmt w:val="bullet"/>
      <w:lvlText w:val=""/>
      <w:lvlJc w:val="left"/>
      <w:pPr>
        <w:ind w:left="7243" w:hanging="360"/>
      </w:pPr>
      <w:rPr>
        <w:rFonts w:ascii="Symbol" w:hAnsi="Symbol"/>
      </w:rPr>
    </w:lvl>
    <w:lvl w:ilvl="7">
      <w:numFmt w:val="bullet"/>
      <w:lvlText w:val="o"/>
      <w:lvlJc w:val="left"/>
      <w:pPr>
        <w:ind w:left="7963" w:hanging="360"/>
      </w:pPr>
      <w:rPr>
        <w:rFonts w:ascii="Courier New" w:hAnsi="Courier New"/>
      </w:rPr>
    </w:lvl>
    <w:lvl w:ilvl="8">
      <w:numFmt w:val="bullet"/>
      <w:lvlText w:val=""/>
      <w:lvlJc w:val="left"/>
      <w:pPr>
        <w:ind w:left="8683" w:hanging="360"/>
      </w:pPr>
      <w:rPr>
        <w:rFonts w:ascii="Wingdings" w:hAnsi="Wingdings"/>
      </w:rPr>
    </w:lvl>
  </w:abstractNum>
  <w:abstractNum w:abstractNumId="28" w15:restartNumberingAfterBreak="0">
    <w:nsid w:val="51E90C04"/>
    <w:multiLevelType w:val="hybridMultilevel"/>
    <w:tmpl w:val="4B58E0BC"/>
    <w:lvl w:ilvl="0" w:tplc="040C0001">
      <w:start w:val="1"/>
      <w:numFmt w:val="bullet"/>
      <w:lvlText w:val=""/>
      <w:lvlJc w:val="left"/>
      <w:pPr>
        <w:ind w:left="1067" w:hanging="360"/>
      </w:pPr>
      <w:rPr>
        <w:rFonts w:ascii="Symbol" w:hAnsi="Symbol" w:hint="default"/>
      </w:rPr>
    </w:lvl>
    <w:lvl w:ilvl="1" w:tplc="040C0003">
      <w:start w:val="1"/>
      <w:numFmt w:val="bullet"/>
      <w:lvlText w:val="o"/>
      <w:lvlJc w:val="left"/>
      <w:pPr>
        <w:ind w:left="1787" w:hanging="360"/>
      </w:pPr>
      <w:rPr>
        <w:rFonts w:ascii="Courier New" w:hAnsi="Courier New" w:cs="Courier New" w:hint="default"/>
      </w:rPr>
    </w:lvl>
    <w:lvl w:ilvl="2" w:tplc="040C0005">
      <w:start w:val="1"/>
      <w:numFmt w:val="bullet"/>
      <w:lvlText w:val=""/>
      <w:lvlJc w:val="left"/>
      <w:pPr>
        <w:ind w:left="2507" w:hanging="360"/>
      </w:pPr>
      <w:rPr>
        <w:rFonts w:ascii="Wingdings" w:hAnsi="Wingdings" w:hint="default"/>
      </w:rPr>
    </w:lvl>
    <w:lvl w:ilvl="3" w:tplc="040C0001" w:tentative="1">
      <w:start w:val="1"/>
      <w:numFmt w:val="bullet"/>
      <w:lvlText w:val=""/>
      <w:lvlJc w:val="left"/>
      <w:pPr>
        <w:ind w:left="3227" w:hanging="360"/>
      </w:pPr>
      <w:rPr>
        <w:rFonts w:ascii="Symbol" w:hAnsi="Symbol" w:hint="default"/>
      </w:rPr>
    </w:lvl>
    <w:lvl w:ilvl="4" w:tplc="040C0003" w:tentative="1">
      <w:start w:val="1"/>
      <w:numFmt w:val="bullet"/>
      <w:lvlText w:val="o"/>
      <w:lvlJc w:val="left"/>
      <w:pPr>
        <w:ind w:left="3947" w:hanging="360"/>
      </w:pPr>
      <w:rPr>
        <w:rFonts w:ascii="Courier New" w:hAnsi="Courier New" w:cs="Courier New" w:hint="default"/>
      </w:rPr>
    </w:lvl>
    <w:lvl w:ilvl="5" w:tplc="040C0005" w:tentative="1">
      <w:start w:val="1"/>
      <w:numFmt w:val="bullet"/>
      <w:lvlText w:val=""/>
      <w:lvlJc w:val="left"/>
      <w:pPr>
        <w:ind w:left="4667" w:hanging="360"/>
      </w:pPr>
      <w:rPr>
        <w:rFonts w:ascii="Wingdings" w:hAnsi="Wingdings" w:hint="default"/>
      </w:rPr>
    </w:lvl>
    <w:lvl w:ilvl="6" w:tplc="040C0001" w:tentative="1">
      <w:start w:val="1"/>
      <w:numFmt w:val="bullet"/>
      <w:lvlText w:val=""/>
      <w:lvlJc w:val="left"/>
      <w:pPr>
        <w:ind w:left="5387" w:hanging="360"/>
      </w:pPr>
      <w:rPr>
        <w:rFonts w:ascii="Symbol" w:hAnsi="Symbol" w:hint="default"/>
      </w:rPr>
    </w:lvl>
    <w:lvl w:ilvl="7" w:tplc="040C0003" w:tentative="1">
      <w:start w:val="1"/>
      <w:numFmt w:val="bullet"/>
      <w:lvlText w:val="o"/>
      <w:lvlJc w:val="left"/>
      <w:pPr>
        <w:ind w:left="6107" w:hanging="360"/>
      </w:pPr>
      <w:rPr>
        <w:rFonts w:ascii="Courier New" w:hAnsi="Courier New" w:cs="Courier New" w:hint="default"/>
      </w:rPr>
    </w:lvl>
    <w:lvl w:ilvl="8" w:tplc="040C0005" w:tentative="1">
      <w:start w:val="1"/>
      <w:numFmt w:val="bullet"/>
      <w:lvlText w:val=""/>
      <w:lvlJc w:val="left"/>
      <w:pPr>
        <w:ind w:left="6827" w:hanging="360"/>
      </w:pPr>
      <w:rPr>
        <w:rFonts w:ascii="Wingdings" w:hAnsi="Wingdings" w:hint="default"/>
      </w:rPr>
    </w:lvl>
  </w:abstractNum>
  <w:abstractNum w:abstractNumId="29" w15:restartNumberingAfterBreak="0">
    <w:nsid w:val="54BF72BD"/>
    <w:multiLevelType w:val="hybridMultilevel"/>
    <w:tmpl w:val="FFB67218"/>
    <w:lvl w:ilvl="0" w:tplc="040C0003">
      <w:start w:val="1"/>
      <w:numFmt w:val="bullet"/>
      <w:lvlText w:val="o"/>
      <w:lvlJc w:val="left"/>
      <w:pPr>
        <w:ind w:left="1761" w:hanging="360"/>
      </w:pPr>
      <w:rPr>
        <w:rFonts w:ascii="Courier New" w:hAnsi="Courier New" w:cs="Courier New" w:hint="default"/>
      </w:rPr>
    </w:lvl>
    <w:lvl w:ilvl="1" w:tplc="040C0003" w:tentative="1">
      <w:start w:val="1"/>
      <w:numFmt w:val="bullet"/>
      <w:lvlText w:val="o"/>
      <w:lvlJc w:val="left"/>
      <w:pPr>
        <w:ind w:left="2481" w:hanging="360"/>
      </w:pPr>
      <w:rPr>
        <w:rFonts w:ascii="Courier New" w:hAnsi="Courier New" w:cs="Courier New" w:hint="default"/>
      </w:rPr>
    </w:lvl>
    <w:lvl w:ilvl="2" w:tplc="040C0005" w:tentative="1">
      <w:start w:val="1"/>
      <w:numFmt w:val="bullet"/>
      <w:lvlText w:val=""/>
      <w:lvlJc w:val="left"/>
      <w:pPr>
        <w:ind w:left="3201" w:hanging="360"/>
      </w:pPr>
      <w:rPr>
        <w:rFonts w:ascii="Wingdings" w:hAnsi="Wingdings" w:hint="default"/>
      </w:rPr>
    </w:lvl>
    <w:lvl w:ilvl="3" w:tplc="040C0001" w:tentative="1">
      <w:start w:val="1"/>
      <w:numFmt w:val="bullet"/>
      <w:lvlText w:val=""/>
      <w:lvlJc w:val="left"/>
      <w:pPr>
        <w:ind w:left="3921" w:hanging="360"/>
      </w:pPr>
      <w:rPr>
        <w:rFonts w:ascii="Symbol" w:hAnsi="Symbol" w:hint="default"/>
      </w:rPr>
    </w:lvl>
    <w:lvl w:ilvl="4" w:tplc="040C0003" w:tentative="1">
      <w:start w:val="1"/>
      <w:numFmt w:val="bullet"/>
      <w:lvlText w:val="o"/>
      <w:lvlJc w:val="left"/>
      <w:pPr>
        <w:ind w:left="4641" w:hanging="360"/>
      </w:pPr>
      <w:rPr>
        <w:rFonts w:ascii="Courier New" w:hAnsi="Courier New" w:cs="Courier New" w:hint="default"/>
      </w:rPr>
    </w:lvl>
    <w:lvl w:ilvl="5" w:tplc="040C0005" w:tentative="1">
      <w:start w:val="1"/>
      <w:numFmt w:val="bullet"/>
      <w:lvlText w:val=""/>
      <w:lvlJc w:val="left"/>
      <w:pPr>
        <w:ind w:left="5361" w:hanging="360"/>
      </w:pPr>
      <w:rPr>
        <w:rFonts w:ascii="Wingdings" w:hAnsi="Wingdings" w:hint="default"/>
      </w:rPr>
    </w:lvl>
    <w:lvl w:ilvl="6" w:tplc="040C0001" w:tentative="1">
      <w:start w:val="1"/>
      <w:numFmt w:val="bullet"/>
      <w:lvlText w:val=""/>
      <w:lvlJc w:val="left"/>
      <w:pPr>
        <w:ind w:left="6081" w:hanging="360"/>
      </w:pPr>
      <w:rPr>
        <w:rFonts w:ascii="Symbol" w:hAnsi="Symbol" w:hint="default"/>
      </w:rPr>
    </w:lvl>
    <w:lvl w:ilvl="7" w:tplc="040C0003" w:tentative="1">
      <w:start w:val="1"/>
      <w:numFmt w:val="bullet"/>
      <w:lvlText w:val="o"/>
      <w:lvlJc w:val="left"/>
      <w:pPr>
        <w:ind w:left="6801" w:hanging="360"/>
      </w:pPr>
      <w:rPr>
        <w:rFonts w:ascii="Courier New" w:hAnsi="Courier New" w:cs="Courier New" w:hint="default"/>
      </w:rPr>
    </w:lvl>
    <w:lvl w:ilvl="8" w:tplc="040C0005" w:tentative="1">
      <w:start w:val="1"/>
      <w:numFmt w:val="bullet"/>
      <w:lvlText w:val=""/>
      <w:lvlJc w:val="left"/>
      <w:pPr>
        <w:ind w:left="7521" w:hanging="360"/>
      </w:pPr>
      <w:rPr>
        <w:rFonts w:ascii="Wingdings" w:hAnsi="Wingdings" w:hint="default"/>
      </w:rPr>
    </w:lvl>
  </w:abstractNum>
  <w:abstractNum w:abstractNumId="30" w15:restartNumberingAfterBreak="0">
    <w:nsid w:val="550562B3"/>
    <w:multiLevelType w:val="hybridMultilevel"/>
    <w:tmpl w:val="496C3950"/>
    <w:lvl w:ilvl="0" w:tplc="CE2E7296">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5D030512"/>
    <w:multiLevelType w:val="hybridMultilevel"/>
    <w:tmpl w:val="D0004F3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 w15:restartNumberingAfterBreak="0">
    <w:nsid w:val="6178726B"/>
    <w:multiLevelType w:val="hybridMultilevel"/>
    <w:tmpl w:val="686A4A08"/>
    <w:lvl w:ilvl="0" w:tplc="856C13C6">
      <w:start w:val="1"/>
      <w:numFmt w:val="bullet"/>
      <w:lvlText w:val="•"/>
      <w:lvlJc w:val="left"/>
      <w:pPr>
        <w:tabs>
          <w:tab w:val="num" w:pos="720"/>
        </w:tabs>
        <w:ind w:left="720" w:hanging="360"/>
      </w:pPr>
      <w:rPr>
        <w:rFonts w:ascii="Arial" w:hAnsi="Arial" w:hint="default"/>
      </w:rPr>
    </w:lvl>
    <w:lvl w:ilvl="1" w:tplc="E554630E" w:tentative="1">
      <w:start w:val="1"/>
      <w:numFmt w:val="bullet"/>
      <w:lvlText w:val="•"/>
      <w:lvlJc w:val="left"/>
      <w:pPr>
        <w:tabs>
          <w:tab w:val="num" w:pos="1440"/>
        </w:tabs>
        <w:ind w:left="1440" w:hanging="360"/>
      </w:pPr>
      <w:rPr>
        <w:rFonts w:ascii="Arial" w:hAnsi="Arial" w:hint="default"/>
      </w:rPr>
    </w:lvl>
    <w:lvl w:ilvl="2" w:tplc="781EA680" w:tentative="1">
      <w:start w:val="1"/>
      <w:numFmt w:val="bullet"/>
      <w:lvlText w:val="•"/>
      <w:lvlJc w:val="left"/>
      <w:pPr>
        <w:tabs>
          <w:tab w:val="num" w:pos="2160"/>
        </w:tabs>
        <w:ind w:left="2160" w:hanging="360"/>
      </w:pPr>
      <w:rPr>
        <w:rFonts w:ascii="Arial" w:hAnsi="Arial" w:hint="default"/>
      </w:rPr>
    </w:lvl>
    <w:lvl w:ilvl="3" w:tplc="13865C5E" w:tentative="1">
      <w:start w:val="1"/>
      <w:numFmt w:val="bullet"/>
      <w:lvlText w:val="•"/>
      <w:lvlJc w:val="left"/>
      <w:pPr>
        <w:tabs>
          <w:tab w:val="num" w:pos="2880"/>
        </w:tabs>
        <w:ind w:left="2880" w:hanging="360"/>
      </w:pPr>
      <w:rPr>
        <w:rFonts w:ascii="Arial" w:hAnsi="Arial" w:hint="default"/>
      </w:rPr>
    </w:lvl>
    <w:lvl w:ilvl="4" w:tplc="14D6D8E8" w:tentative="1">
      <w:start w:val="1"/>
      <w:numFmt w:val="bullet"/>
      <w:lvlText w:val="•"/>
      <w:lvlJc w:val="left"/>
      <w:pPr>
        <w:tabs>
          <w:tab w:val="num" w:pos="3600"/>
        </w:tabs>
        <w:ind w:left="3600" w:hanging="360"/>
      </w:pPr>
      <w:rPr>
        <w:rFonts w:ascii="Arial" w:hAnsi="Arial" w:hint="default"/>
      </w:rPr>
    </w:lvl>
    <w:lvl w:ilvl="5" w:tplc="C7709EAE" w:tentative="1">
      <w:start w:val="1"/>
      <w:numFmt w:val="bullet"/>
      <w:lvlText w:val="•"/>
      <w:lvlJc w:val="left"/>
      <w:pPr>
        <w:tabs>
          <w:tab w:val="num" w:pos="4320"/>
        </w:tabs>
        <w:ind w:left="4320" w:hanging="360"/>
      </w:pPr>
      <w:rPr>
        <w:rFonts w:ascii="Arial" w:hAnsi="Arial" w:hint="default"/>
      </w:rPr>
    </w:lvl>
    <w:lvl w:ilvl="6" w:tplc="25A463CA" w:tentative="1">
      <w:start w:val="1"/>
      <w:numFmt w:val="bullet"/>
      <w:lvlText w:val="•"/>
      <w:lvlJc w:val="left"/>
      <w:pPr>
        <w:tabs>
          <w:tab w:val="num" w:pos="5040"/>
        </w:tabs>
        <w:ind w:left="5040" w:hanging="360"/>
      </w:pPr>
      <w:rPr>
        <w:rFonts w:ascii="Arial" w:hAnsi="Arial" w:hint="default"/>
      </w:rPr>
    </w:lvl>
    <w:lvl w:ilvl="7" w:tplc="A36C01F4" w:tentative="1">
      <w:start w:val="1"/>
      <w:numFmt w:val="bullet"/>
      <w:lvlText w:val="•"/>
      <w:lvlJc w:val="left"/>
      <w:pPr>
        <w:tabs>
          <w:tab w:val="num" w:pos="5760"/>
        </w:tabs>
        <w:ind w:left="5760" w:hanging="360"/>
      </w:pPr>
      <w:rPr>
        <w:rFonts w:ascii="Arial" w:hAnsi="Arial" w:hint="default"/>
      </w:rPr>
    </w:lvl>
    <w:lvl w:ilvl="8" w:tplc="3C143E4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1AB16B3"/>
    <w:multiLevelType w:val="hybridMultilevel"/>
    <w:tmpl w:val="F9A604B2"/>
    <w:lvl w:ilvl="0" w:tplc="5A06FB5E">
      <w:start w:val="1"/>
      <w:numFmt w:val="bullet"/>
      <w:lvlText w:val="•"/>
      <w:lvlJc w:val="left"/>
      <w:pPr>
        <w:tabs>
          <w:tab w:val="num" w:pos="720"/>
        </w:tabs>
        <w:ind w:left="720" w:hanging="360"/>
      </w:pPr>
      <w:rPr>
        <w:rFonts w:ascii="Arial" w:hAnsi="Arial" w:hint="default"/>
      </w:rPr>
    </w:lvl>
    <w:lvl w:ilvl="1" w:tplc="09D45EE8" w:tentative="1">
      <w:start w:val="1"/>
      <w:numFmt w:val="bullet"/>
      <w:lvlText w:val="•"/>
      <w:lvlJc w:val="left"/>
      <w:pPr>
        <w:tabs>
          <w:tab w:val="num" w:pos="1440"/>
        </w:tabs>
        <w:ind w:left="1440" w:hanging="360"/>
      </w:pPr>
      <w:rPr>
        <w:rFonts w:ascii="Arial" w:hAnsi="Arial" w:hint="default"/>
      </w:rPr>
    </w:lvl>
    <w:lvl w:ilvl="2" w:tplc="63F2932E" w:tentative="1">
      <w:start w:val="1"/>
      <w:numFmt w:val="bullet"/>
      <w:lvlText w:val="•"/>
      <w:lvlJc w:val="left"/>
      <w:pPr>
        <w:tabs>
          <w:tab w:val="num" w:pos="2160"/>
        </w:tabs>
        <w:ind w:left="2160" w:hanging="360"/>
      </w:pPr>
      <w:rPr>
        <w:rFonts w:ascii="Arial" w:hAnsi="Arial" w:hint="default"/>
      </w:rPr>
    </w:lvl>
    <w:lvl w:ilvl="3" w:tplc="F99EC326" w:tentative="1">
      <w:start w:val="1"/>
      <w:numFmt w:val="bullet"/>
      <w:lvlText w:val="•"/>
      <w:lvlJc w:val="left"/>
      <w:pPr>
        <w:tabs>
          <w:tab w:val="num" w:pos="2880"/>
        </w:tabs>
        <w:ind w:left="2880" w:hanging="360"/>
      </w:pPr>
      <w:rPr>
        <w:rFonts w:ascii="Arial" w:hAnsi="Arial" w:hint="default"/>
      </w:rPr>
    </w:lvl>
    <w:lvl w:ilvl="4" w:tplc="07D4A59E" w:tentative="1">
      <w:start w:val="1"/>
      <w:numFmt w:val="bullet"/>
      <w:lvlText w:val="•"/>
      <w:lvlJc w:val="left"/>
      <w:pPr>
        <w:tabs>
          <w:tab w:val="num" w:pos="3600"/>
        </w:tabs>
        <w:ind w:left="3600" w:hanging="360"/>
      </w:pPr>
      <w:rPr>
        <w:rFonts w:ascii="Arial" w:hAnsi="Arial" w:hint="default"/>
      </w:rPr>
    </w:lvl>
    <w:lvl w:ilvl="5" w:tplc="1E727396" w:tentative="1">
      <w:start w:val="1"/>
      <w:numFmt w:val="bullet"/>
      <w:lvlText w:val="•"/>
      <w:lvlJc w:val="left"/>
      <w:pPr>
        <w:tabs>
          <w:tab w:val="num" w:pos="4320"/>
        </w:tabs>
        <w:ind w:left="4320" w:hanging="360"/>
      </w:pPr>
      <w:rPr>
        <w:rFonts w:ascii="Arial" w:hAnsi="Arial" w:hint="default"/>
      </w:rPr>
    </w:lvl>
    <w:lvl w:ilvl="6" w:tplc="B754AC3E" w:tentative="1">
      <w:start w:val="1"/>
      <w:numFmt w:val="bullet"/>
      <w:lvlText w:val="•"/>
      <w:lvlJc w:val="left"/>
      <w:pPr>
        <w:tabs>
          <w:tab w:val="num" w:pos="5040"/>
        </w:tabs>
        <w:ind w:left="5040" w:hanging="360"/>
      </w:pPr>
      <w:rPr>
        <w:rFonts w:ascii="Arial" w:hAnsi="Arial" w:hint="default"/>
      </w:rPr>
    </w:lvl>
    <w:lvl w:ilvl="7" w:tplc="30C07EB0" w:tentative="1">
      <w:start w:val="1"/>
      <w:numFmt w:val="bullet"/>
      <w:lvlText w:val="•"/>
      <w:lvlJc w:val="left"/>
      <w:pPr>
        <w:tabs>
          <w:tab w:val="num" w:pos="5760"/>
        </w:tabs>
        <w:ind w:left="5760" w:hanging="360"/>
      </w:pPr>
      <w:rPr>
        <w:rFonts w:ascii="Arial" w:hAnsi="Arial" w:hint="default"/>
      </w:rPr>
    </w:lvl>
    <w:lvl w:ilvl="8" w:tplc="B04CC0C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97D3E19"/>
    <w:multiLevelType w:val="multilevel"/>
    <w:tmpl w:val="EB28F4F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7CCB4B44"/>
    <w:multiLevelType w:val="hybridMultilevel"/>
    <w:tmpl w:val="39587586"/>
    <w:lvl w:ilvl="0" w:tplc="040C0001">
      <w:start w:val="1"/>
      <w:numFmt w:val="bullet"/>
      <w:lvlText w:val=""/>
      <w:lvlJc w:val="left"/>
      <w:pPr>
        <w:ind w:left="1067" w:hanging="360"/>
      </w:pPr>
      <w:rPr>
        <w:rFonts w:ascii="Symbol" w:hAnsi="Symbol" w:hint="default"/>
      </w:rPr>
    </w:lvl>
    <w:lvl w:ilvl="1" w:tplc="040C0003">
      <w:start w:val="1"/>
      <w:numFmt w:val="bullet"/>
      <w:lvlText w:val="o"/>
      <w:lvlJc w:val="left"/>
      <w:pPr>
        <w:ind w:left="1787" w:hanging="360"/>
      </w:pPr>
      <w:rPr>
        <w:rFonts w:ascii="Courier New" w:hAnsi="Courier New" w:cs="Courier New" w:hint="default"/>
      </w:rPr>
    </w:lvl>
    <w:lvl w:ilvl="2" w:tplc="040C0005" w:tentative="1">
      <w:start w:val="1"/>
      <w:numFmt w:val="bullet"/>
      <w:lvlText w:val=""/>
      <w:lvlJc w:val="left"/>
      <w:pPr>
        <w:ind w:left="2507" w:hanging="360"/>
      </w:pPr>
      <w:rPr>
        <w:rFonts w:ascii="Wingdings" w:hAnsi="Wingdings" w:hint="default"/>
      </w:rPr>
    </w:lvl>
    <w:lvl w:ilvl="3" w:tplc="040C0001" w:tentative="1">
      <w:start w:val="1"/>
      <w:numFmt w:val="bullet"/>
      <w:lvlText w:val=""/>
      <w:lvlJc w:val="left"/>
      <w:pPr>
        <w:ind w:left="3227" w:hanging="360"/>
      </w:pPr>
      <w:rPr>
        <w:rFonts w:ascii="Symbol" w:hAnsi="Symbol" w:hint="default"/>
      </w:rPr>
    </w:lvl>
    <w:lvl w:ilvl="4" w:tplc="040C0003" w:tentative="1">
      <w:start w:val="1"/>
      <w:numFmt w:val="bullet"/>
      <w:lvlText w:val="o"/>
      <w:lvlJc w:val="left"/>
      <w:pPr>
        <w:ind w:left="3947" w:hanging="360"/>
      </w:pPr>
      <w:rPr>
        <w:rFonts w:ascii="Courier New" w:hAnsi="Courier New" w:cs="Courier New" w:hint="default"/>
      </w:rPr>
    </w:lvl>
    <w:lvl w:ilvl="5" w:tplc="040C0005" w:tentative="1">
      <w:start w:val="1"/>
      <w:numFmt w:val="bullet"/>
      <w:lvlText w:val=""/>
      <w:lvlJc w:val="left"/>
      <w:pPr>
        <w:ind w:left="4667" w:hanging="360"/>
      </w:pPr>
      <w:rPr>
        <w:rFonts w:ascii="Wingdings" w:hAnsi="Wingdings" w:hint="default"/>
      </w:rPr>
    </w:lvl>
    <w:lvl w:ilvl="6" w:tplc="040C0001" w:tentative="1">
      <w:start w:val="1"/>
      <w:numFmt w:val="bullet"/>
      <w:lvlText w:val=""/>
      <w:lvlJc w:val="left"/>
      <w:pPr>
        <w:ind w:left="5387" w:hanging="360"/>
      </w:pPr>
      <w:rPr>
        <w:rFonts w:ascii="Symbol" w:hAnsi="Symbol" w:hint="default"/>
      </w:rPr>
    </w:lvl>
    <w:lvl w:ilvl="7" w:tplc="040C0003" w:tentative="1">
      <w:start w:val="1"/>
      <w:numFmt w:val="bullet"/>
      <w:lvlText w:val="o"/>
      <w:lvlJc w:val="left"/>
      <w:pPr>
        <w:ind w:left="6107" w:hanging="360"/>
      </w:pPr>
      <w:rPr>
        <w:rFonts w:ascii="Courier New" w:hAnsi="Courier New" w:cs="Courier New" w:hint="default"/>
      </w:rPr>
    </w:lvl>
    <w:lvl w:ilvl="8" w:tplc="040C0005" w:tentative="1">
      <w:start w:val="1"/>
      <w:numFmt w:val="bullet"/>
      <w:lvlText w:val=""/>
      <w:lvlJc w:val="left"/>
      <w:pPr>
        <w:ind w:left="6827" w:hanging="360"/>
      </w:pPr>
      <w:rPr>
        <w:rFonts w:ascii="Wingdings" w:hAnsi="Wingdings" w:hint="default"/>
      </w:rPr>
    </w:lvl>
  </w:abstractNum>
  <w:abstractNum w:abstractNumId="36" w15:restartNumberingAfterBreak="0">
    <w:nsid w:val="7D142A3C"/>
    <w:multiLevelType w:val="hybridMultilevel"/>
    <w:tmpl w:val="12665A9A"/>
    <w:lvl w:ilvl="0" w:tplc="040C0003">
      <w:start w:val="1"/>
      <w:numFmt w:val="bullet"/>
      <w:lvlText w:val="o"/>
      <w:lvlJc w:val="left"/>
      <w:pPr>
        <w:ind w:left="1427" w:hanging="360"/>
      </w:pPr>
      <w:rPr>
        <w:rFonts w:ascii="Courier New" w:hAnsi="Courier New" w:cs="Courier New" w:hint="default"/>
      </w:rPr>
    </w:lvl>
    <w:lvl w:ilvl="1" w:tplc="040C0003" w:tentative="1">
      <w:start w:val="1"/>
      <w:numFmt w:val="bullet"/>
      <w:lvlText w:val="o"/>
      <w:lvlJc w:val="left"/>
      <w:pPr>
        <w:ind w:left="2147" w:hanging="360"/>
      </w:pPr>
      <w:rPr>
        <w:rFonts w:ascii="Courier New" w:hAnsi="Courier New" w:cs="Courier New" w:hint="default"/>
      </w:rPr>
    </w:lvl>
    <w:lvl w:ilvl="2" w:tplc="040C0005" w:tentative="1">
      <w:start w:val="1"/>
      <w:numFmt w:val="bullet"/>
      <w:lvlText w:val=""/>
      <w:lvlJc w:val="left"/>
      <w:pPr>
        <w:ind w:left="2867" w:hanging="360"/>
      </w:pPr>
      <w:rPr>
        <w:rFonts w:ascii="Wingdings" w:hAnsi="Wingdings" w:hint="default"/>
      </w:rPr>
    </w:lvl>
    <w:lvl w:ilvl="3" w:tplc="040C0001" w:tentative="1">
      <w:start w:val="1"/>
      <w:numFmt w:val="bullet"/>
      <w:lvlText w:val=""/>
      <w:lvlJc w:val="left"/>
      <w:pPr>
        <w:ind w:left="3587" w:hanging="360"/>
      </w:pPr>
      <w:rPr>
        <w:rFonts w:ascii="Symbol" w:hAnsi="Symbol" w:hint="default"/>
      </w:rPr>
    </w:lvl>
    <w:lvl w:ilvl="4" w:tplc="040C0003" w:tentative="1">
      <w:start w:val="1"/>
      <w:numFmt w:val="bullet"/>
      <w:lvlText w:val="o"/>
      <w:lvlJc w:val="left"/>
      <w:pPr>
        <w:ind w:left="4307" w:hanging="360"/>
      </w:pPr>
      <w:rPr>
        <w:rFonts w:ascii="Courier New" w:hAnsi="Courier New" w:cs="Courier New" w:hint="default"/>
      </w:rPr>
    </w:lvl>
    <w:lvl w:ilvl="5" w:tplc="040C0005" w:tentative="1">
      <w:start w:val="1"/>
      <w:numFmt w:val="bullet"/>
      <w:lvlText w:val=""/>
      <w:lvlJc w:val="left"/>
      <w:pPr>
        <w:ind w:left="5027" w:hanging="360"/>
      </w:pPr>
      <w:rPr>
        <w:rFonts w:ascii="Wingdings" w:hAnsi="Wingdings" w:hint="default"/>
      </w:rPr>
    </w:lvl>
    <w:lvl w:ilvl="6" w:tplc="040C0001" w:tentative="1">
      <w:start w:val="1"/>
      <w:numFmt w:val="bullet"/>
      <w:lvlText w:val=""/>
      <w:lvlJc w:val="left"/>
      <w:pPr>
        <w:ind w:left="5747" w:hanging="360"/>
      </w:pPr>
      <w:rPr>
        <w:rFonts w:ascii="Symbol" w:hAnsi="Symbol" w:hint="default"/>
      </w:rPr>
    </w:lvl>
    <w:lvl w:ilvl="7" w:tplc="040C0003" w:tentative="1">
      <w:start w:val="1"/>
      <w:numFmt w:val="bullet"/>
      <w:lvlText w:val="o"/>
      <w:lvlJc w:val="left"/>
      <w:pPr>
        <w:ind w:left="6467" w:hanging="360"/>
      </w:pPr>
      <w:rPr>
        <w:rFonts w:ascii="Courier New" w:hAnsi="Courier New" w:cs="Courier New" w:hint="default"/>
      </w:rPr>
    </w:lvl>
    <w:lvl w:ilvl="8" w:tplc="040C0005" w:tentative="1">
      <w:start w:val="1"/>
      <w:numFmt w:val="bullet"/>
      <w:lvlText w:val=""/>
      <w:lvlJc w:val="left"/>
      <w:pPr>
        <w:ind w:left="7187" w:hanging="360"/>
      </w:pPr>
      <w:rPr>
        <w:rFonts w:ascii="Wingdings" w:hAnsi="Wingdings" w:hint="default"/>
      </w:rPr>
    </w:lvl>
  </w:abstractNum>
  <w:num w:numId="1" w16cid:durableId="1113667851">
    <w:abstractNumId w:val="27"/>
  </w:num>
  <w:num w:numId="2" w16cid:durableId="869532471">
    <w:abstractNumId w:val="27"/>
  </w:num>
  <w:num w:numId="3" w16cid:durableId="992441809">
    <w:abstractNumId w:val="22"/>
  </w:num>
  <w:num w:numId="4" w16cid:durableId="812914074">
    <w:abstractNumId w:val="15"/>
  </w:num>
  <w:num w:numId="5" w16cid:durableId="148909931">
    <w:abstractNumId w:val="14"/>
  </w:num>
  <w:num w:numId="6" w16cid:durableId="1265260276">
    <w:abstractNumId w:val="5"/>
  </w:num>
  <w:num w:numId="7" w16cid:durableId="657880922">
    <w:abstractNumId w:val="12"/>
  </w:num>
  <w:num w:numId="8" w16cid:durableId="49766017">
    <w:abstractNumId w:val="31"/>
  </w:num>
  <w:num w:numId="9" w16cid:durableId="82410698">
    <w:abstractNumId w:val="10"/>
  </w:num>
  <w:num w:numId="10" w16cid:durableId="813177068">
    <w:abstractNumId w:val="34"/>
  </w:num>
  <w:num w:numId="11" w16cid:durableId="58939406">
    <w:abstractNumId w:val="26"/>
  </w:num>
  <w:num w:numId="12" w16cid:durableId="1206453982">
    <w:abstractNumId w:val="16"/>
  </w:num>
  <w:num w:numId="13" w16cid:durableId="156045878">
    <w:abstractNumId w:val="7"/>
  </w:num>
  <w:num w:numId="14" w16cid:durableId="1306163039">
    <w:abstractNumId w:val="24"/>
  </w:num>
  <w:num w:numId="15" w16cid:durableId="2071223752">
    <w:abstractNumId w:val="0"/>
  </w:num>
  <w:num w:numId="16" w16cid:durableId="133373937">
    <w:abstractNumId w:val="1"/>
  </w:num>
  <w:num w:numId="17" w16cid:durableId="500390767">
    <w:abstractNumId w:val="2"/>
  </w:num>
  <w:num w:numId="18" w16cid:durableId="134688108">
    <w:abstractNumId w:val="18"/>
  </w:num>
  <w:num w:numId="19" w16cid:durableId="1136608343">
    <w:abstractNumId w:val="23"/>
  </w:num>
  <w:num w:numId="20" w16cid:durableId="177546790">
    <w:abstractNumId w:val="4"/>
  </w:num>
  <w:num w:numId="21" w16cid:durableId="755132471">
    <w:abstractNumId w:val="25"/>
  </w:num>
  <w:num w:numId="22" w16cid:durableId="1608389404">
    <w:abstractNumId w:val="29"/>
  </w:num>
  <w:num w:numId="23" w16cid:durableId="1084760505">
    <w:abstractNumId w:val="36"/>
  </w:num>
  <w:num w:numId="24" w16cid:durableId="1759717968">
    <w:abstractNumId w:val="35"/>
  </w:num>
  <w:num w:numId="25" w16cid:durableId="2034333333">
    <w:abstractNumId w:val="28"/>
  </w:num>
  <w:num w:numId="26" w16cid:durableId="201014152">
    <w:abstractNumId w:val="3"/>
  </w:num>
  <w:num w:numId="27" w16cid:durableId="929192044">
    <w:abstractNumId w:val="20"/>
  </w:num>
  <w:num w:numId="28" w16cid:durableId="1349480983">
    <w:abstractNumId w:val="11"/>
  </w:num>
  <w:num w:numId="29" w16cid:durableId="296303606">
    <w:abstractNumId w:val="17"/>
  </w:num>
  <w:num w:numId="30" w16cid:durableId="188880706">
    <w:abstractNumId w:val="8"/>
  </w:num>
  <w:num w:numId="31" w16cid:durableId="682786240">
    <w:abstractNumId w:val="13"/>
  </w:num>
  <w:num w:numId="32" w16cid:durableId="1705399868">
    <w:abstractNumId w:val="19"/>
  </w:num>
  <w:num w:numId="33" w16cid:durableId="224070055">
    <w:abstractNumId w:val="21"/>
  </w:num>
  <w:num w:numId="34" w16cid:durableId="1714381295">
    <w:abstractNumId w:val="30"/>
  </w:num>
  <w:num w:numId="35" w16cid:durableId="2100246771">
    <w:abstractNumId w:val="9"/>
  </w:num>
  <w:num w:numId="36" w16cid:durableId="411581968">
    <w:abstractNumId w:val="32"/>
  </w:num>
  <w:num w:numId="37" w16cid:durableId="1004164877">
    <w:abstractNumId w:val="33"/>
  </w:num>
  <w:num w:numId="38" w16cid:durableId="16097791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32E"/>
    <w:rsid w:val="00014CBE"/>
    <w:rsid w:val="0003670A"/>
    <w:rsid w:val="0005041A"/>
    <w:rsid w:val="0006139F"/>
    <w:rsid w:val="00064720"/>
    <w:rsid w:val="00084882"/>
    <w:rsid w:val="000877C9"/>
    <w:rsid w:val="00090664"/>
    <w:rsid w:val="000B563D"/>
    <w:rsid w:val="000E41BC"/>
    <w:rsid w:val="00102FC6"/>
    <w:rsid w:val="00112757"/>
    <w:rsid w:val="0015447B"/>
    <w:rsid w:val="001607CE"/>
    <w:rsid w:val="00193B87"/>
    <w:rsid w:val="001B1B2D"/>
    <w:rsid w:val="001B769C"/>
    <w:rsid w:val="001B7E64"/>
    <w:rsid w:val="001C79A2"/>
    <w:rsid w:val="001F3120"/>
    <w:rsid w:val="001F7FFE"/>
    <w:rsid w:val="00201EF1"/>
    <w:rsid w:val="00226288"/>
    <w:rsid w:val="00230D55"/>
    <w:rsid w:val="00231486"/>
    <w:rsid w:val="0023417E"/>
    <w:rsid w:val="00251325"/>
    <w:rsid w:val="00251763"/>
    <w:rsid w:val="002673B7"/>
    <w:rsid w:val="0027015D"/>
    <w:rsid w:val="00290418"/>
    <w:rsid w:val="00290DB5"/>
    <w:rsid w:val="00293300"/>
    <w:rsid w:val="00293794"/>
    <w:rsid w:val="002A791E"/>
    <w:rsid w:val="002A7AF9"/>
    <w:rsid w:val="002B3F95"/>
    <w:rsid w:val="002C1FF1"/>
    <w:rsid w:val="002D54CB"/>
    <w:rsid w:val="002E4C5D"/>
    <w:rsid w:val="002F666D"/>
    <w:rsid w:val="00302140"/>
    <w:rsid w:val="00304635"/>
    <w:rsid w:val="00323DA0"/>
    <w:rsid w:val="00326F56"/>
    <w:rsid w:val="0034732E"/>
    <w:rsid w:val="00357C57"/>
    <w:rsid w:val="003C6EE0"/>
    <w:rsid w:val="003D16B8"/>
    <w:rsid w:val="003F4D76"/>
    <w:rsid w:val="0040555A"/>
    <w:rsid w:val="004424BC"/>
    <w:rsid w:val="0044412A"/>
    <w:rsid w:val="00444C45"/>
    <w:rsid w:val="0045512D"/>
    <w:rsid w:val="00466E70"/>
    <w:rsid w:val="0048057A"/>
    <w:rsid w:val="00480E64"/>
    <w:rsid w:val="00484E8D"/>
    <w:rsid w:val="004A38EB"/>
    <w:rsid w:val="004B1310"/>
    <w:rsid w:val="004C7852"/>
    <w:rsid w:val="004E3D71"/>
    <w:rsid w:val="005175EB"/>
    <w:rsid w:val="00523F00"/>
    <w:rsid w:val="0052485C"/>
    <w:rsid w:val="00531E78"/>
    <w:rsid w:val="0053629A"/>
    <w:rsid w:val="00542FFE"/>
    <w:rsid w:val="005437A5"/>
    <w:rsid w:val="00582D68"/>
    <w:rsid w:val="005978E4"/>
    <w:rsid w:val="005D3568"/>
    <w:rsid w:val="005D39B1"/>
    <w:rsid w:val="005E2482"/>
    <w:rsid w:val="00630272"/>
    <w:rsid w:val="006344E2"/>
    <w:rsid w:val="0065347C"/>
    <w:rsid w:val="00661703"/>
    <w:rsid w:val="00670A33"/>
    <w:rsid w:val="00683B6A"/>
    <w:rsid w:val="00687935"/>
    <w:rsid w:val="00691B91"/>
    <w:rsid w:val="006A418A"/>
    <w:rsid w:val="006B1587"/>
    <w:rsid w:val="006B1B61"/>
    <w:rsid w:val="006D6FAF"/>
    <w:rsid w:val="006F256E"/>
    <w:rsid w:val="007078D8"/>
    <w:rsid w:val="00737AD6"/>
    <w:rsid w:val="007479D2"/>
    <w:rsid w:val="0075620F"/>
    <w:rsid w:val="00762CA7"/>
    <w:rsid w:val="00780321"/>
    <w:rsid w:val="00784236"/>
    <w:rsid w:val="00787342"/>
    <w:rsid w:val="00794172"/>
    <w:rsid w:val="007B7629"/>
    <w:rsid w:val="007C40C5"/>
    <w:rsid w:val="007D0B25"/>
    <w:rsid w:val="007D752E"/>
    <w:rsid w:val="007E3DF3"/>
    <w:rsid w:val="007F2512"/>
    <w:rsid w:val="00802B3C"/>
    <w:rsid w:val="008065A9"/>
    <w:rsid w:val="00827FA3"/>
    <w:rsid w:val="00844AEC"/>
    <w:rsid w:val="00882604"/>
    <w:rsid w:val="008854F7"/>
    <w:rsid w:val="008A2A62"/>
    <w:rsid w:val="008A6456"/>
    <w:rsid w:val="008B057A"/>
    <w:rsid w:val="008B7EF3"/>
    <w:rsid w:val="008D1946"/>
    <w:rsid w:val="008E05E7"/>
    <w:rsid w:val="008F1291"/>
    <w:rsid w:val="008F4FEF"/>
    <w:rsid w:val="009171F4"/>
    <w:rsid w:val="009279EC"/>
    <w:rsid w:val="00931B03"/>
    <w:rsid w:val="00973437"/>
    <w:rsid w:val="00981A5A"/>
    <w:rsid w:val="009873BF"/>
    <w:rsid w:val="00990D69"/>
    <w:rsid w:val="009A435E"/>
    <w:rsid w:val="009A569E"/>
    <w:rsid w:val="009E5995"/>
    <w:rsid w:val="00A3279B"/>
    <w:rsid w:val="00A36DE7"/>
    <w:rsid w:val="00A4200E"/>
    <w:rsid w:val="00A443D8"/>
    <w:rsid w:val="00AC7278"/>
    <w:rsid w:val="00B010B6"/>
    <w:rsid w:val="00B07082"/>
    <w:rsid w:val="00B66C2B"/>
    <w:rsid w:val="00B91E13"/>
    <w:rsid w:val="00BA71AC"/>
    <w:rsid w:val="00BB7828"/>
    <w:rsid w:val="00BD38CD"/>
    <w:rsid w:val="00BD4540"/>
    <w:rsid w:val="00BD754B"/>
    <w:rsid w:val="00BE41F8"/>
    <w:rsid w:val="00C028D5"/>
    <w:rsid w:val="00C061E4"/>
    <w:rsid w:val="00C45B36"/>
    <w:rsid w:val="00C75C14"/>
    <w:rsid w:val="00C77FF6"/>
    <w:rsid w:val="00C87963"/>
    <w:rsid w:val="00C94BA2"/>
    <w:rsid w:val="00CA2A03"/>
    <w:rsid w:val="00CB20A1"/>
    <w:rsid w:val="00CB4504"/>
    <w:rsid w:val="00CC5CDC"/>
    <w:rsid w:val="00CE69B2"/>
    <w:rsid w:val="00D151AA"/>
    <w:rsid w:val="00D27F2A"/>
    <w:rsid w:val="00D37244"/>
    <w:rsid w:val="00D67D11"/>
    <w:rsid w:val="00D7247A"/>
    <w:rsid w:val="00D84D9F"/>
    <w:rsid w:val="00D95FFF"/>
    <w:rsid w:val="00DF473F"/>
    <w:rsid w:val="00E01F25"/>
    <w:rsid w:val="00E062EB"/>
    <w:rsid w:val="00E22015"/>
    <w:rsid w:val="00E415DF"/>
    <w:rsid w:val="00E43DA7"/>
    <w:rsid w:val="00E54E50"/>
    <w:rsid w:val="00E56125"/>
    <w:rsid w:val="00E723C5"/>
    <w:rsid w:val="00E74979"/>
    <w:rsid w:val="00E85654"/>
    <w:rsid w:val="00E9017F"/>
    <w:rsid w:val="00ED40F7"/>
    <w:rsid w:val="00ED4498"/>
    <w:rsid w:val="00ED6314"/>
    <w:rsid w:val="00EF31F3"/>
    <w:rsid w:val="00EF6466"/>
    <w:rsid w:val="00F07E38"/>
    <w:rsid w:val="00F143DE"/>
    <w:rsid w:val="00F152EA"/>
    <w:rsid w:val="00F17008"/>
    <w:rsid w:val="00F278C9"/>
    <w:rsid w:val="00F43A73"/>
    <w:rsid w:val="00F92806"/>
    <w:rsid w:val="00FA31C2"/>
    <w:rsid w:val="00FB1269"/>
    <w:rsid w:val="00FB77E5"/>
    <w:rsid w:val="00FC170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44EAF0"/>
  <w15:docId w15:val="{091ED482-3481-4604-B16C-07DB44131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79EC"/>
    <w:pPr>
      <w:suppressAutoHyphens/>
      <w:autoSpaceDE w:val="0"/>
      <w:autoSpaceDN w:val="0"/>
      <w:spacing w:after="280" w:line="280" w:lineRule="atLeast"/>
      <w:ind w:left="1985" w:right="567"/>
      <w:jc w:val="both"/>
      <w:textAlignment w:val="baseline"/>
    </w:pPr>
    <w:rPr>
      <w:rFonts w:ascii="Arial" w:eastAsia="Arial" w:hAnsi="Arial" w:cs="Arial"/>
      <w:color w:val="000000"/>
      <w:kern w:val="3"/>
      <w:sz w:val="20"/>
      <w:szCs w:val="20"/>
      <w:lang w:eastAsia="zh-C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rsid w:val="009279EC"/>
    <w:pPr>
      <w:autoSpaceDN w:val="0"/>
      <w:spacing w:after="200" w:line="276" w:lineRule="auto"/>
      <w:textAlignment w:val="baseline"/>
    </w:pPr>
    <w:rPr>
      <w:rFonts w:ascii="Liberation Serif" w:eastAsia="SimSun" w:hAnsi="Liberation Serif" w:cs="Mangal"/>
      <w:kern w:val="3"/>
      <w:lang w:eastAsia="zh-CN" w:bidi="hi-IN"/>
    </w:rPr>
  </w:style>
  <w:style w:type="paragraph" w:styleId="En-tte">
    <w:name w:val="header"/>
    <w:basedOn w:val="Normal"/>
    <w:link w:val="En-tteCar"/>
    <w:rsid w:val="009279EC"/>
    <w:pPr>
      <w:tabs>
        <w:tab w:val="center" w:pos="4536"/>
        <w:tab w:val="right" w:pos="9072"/>
      </w:tabs>
      <w:spacing w:after="0" w:line="240" w:lineRule="auto"/>
    </w:pPr>
  </w:style>
  <w:style w:type="character" w:customStyle="1" w:styleId="En-tteCar">
    <w:name w:val="En-tête Car"/>
    <w:basedOn w:val="Policepardfaut"/>
    <w:link w:val="En-tte"/>
    <w:rsid w:val="009279EC"/>
    <w:rPr>
      <w:rFonts w:ascii="Arial" w:eastAsia="Arial" w:hAnsi="Arial" w:cs="Arial"/>
      <w:color w:val="000000"/>
      <w:kern w:val="3"/>
      <w:sz w:val="20"/>
      <w:szCs w:val="20"/>
      <w:lang w:eastAsia="zh-CN" w:bidi="hi-IN"/>
    </w:rPr>
  </w:style>
  <w:style w:type="paragraph" w:styleId="Pieddepage">
    <w:name w:val="footer"/>
    <w:basedOn w:val="Normal"/>
    <w:link w:val="PieddepageCar"/>
    <w:uiPriority w:val="99"/>
    <w:rsid w:val="009279E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279EC"/>
    <w:rPr>
      <w:rFonts w:ascii="Arial" w:eastAsia="Arial" w:hAnsi="Arial" w:cs="Arial"/>
      <w:color w:val="000000"/>
      <w:kern w:val="3"/>
      <w:sz w:val="20"/>
      <w:szCs w:val="20"/>
      <w:lang w:eastAsia="zh-CN" w:bidi="hi-IN"/>
    </w:rPr>
  </w:style>
  <w:style w:type="paragraph" w:customStyle="1" w:styleId="Blocadresse">
    <w:name w:val="Bloc adresse"/>
    <w:rsid w:val="009279EC"/>
    <w:pPr>
      <w:suppressAutoHyphens/>
      <w:autoSpaceDN w:val="0"/>
      <w:spacing w:line="280" w:lineRule="atLeast"/>
      <w:ind w:right="567"/>
      <w:textAlignment w:val="baseline"/>
    </w:pPr>
    <w:rPr>
      <w:rFonts w:ascii="Arial" w:eastAsia="Arial" w:hAnsi="Arial" w:cs="Arial"/>
      <w:kern w:val="3"/>
      <w:sz w:val="18"/>
      <w:szCs w:val="18"/>
      <w:lang w:eastAsia="zh-CN" w:bidi="hi-IN"/>
    </w:rPr>
  </w:style>
  <w:style w:type="paragraph" w:customStyle="1" w:styleId="B05-SIGNATURECOURRIER-11">
    <w:name w:val="B 05 - SIGNATURE COURRIER - 11"/>
    <w:basedOn w:val="Normal"/>
    <w:rsid w:val="009279EC"/>
    <w:pPr>
      <w:ind w:left="2832" w:right="0" w:firstLine="708"/>
      <w:jc w:val="center"/>
    </w:pPr>
  </w:style>
  <w:style w:type="numbering" w:customStyle="1" w:styleId="WWNum20">
    <w:name w:val="WWNum20"/>
    <w:basedOn w:val="Aucuneliste"/>
    <w:rsid w:val="009279EC"/>
    <w:pPr>
      <w:numPr>
        <w:numId w:val="1"/>
      </w:numPr>
    </w:pPr>
  </w:style>
  <w:style w:type="table" w:styleId="Grilledutableau">
    <w:name w:val="Table Grid"/>
    <w:basedOn w:val="TableauNormal"/>
    <w:uiPriority w:val="59"/>
    <w:rsid w:val="00EF6466"/>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F6466"/>
    <w:pPr>
      <w:ind w:left="720"/>
      <w:contextualSpacing/>
    </w:pPr>
    <w:rPr>
      <w:rFonts w:cs="Mangal"/>
      <w:szCs w:val="18"/>
    </w:rPr>
  </w:style>
  <w:style w:type="paragraph" w:styleId="Corpsdetexte">
    <w:name w:val="Body Text"/>
    <w:basedOn w:val="Normal"/>
    <w:link w:val="CorpsdetexteCar"/>
    <w:uiPriority w:val="1"/>
    <w:qFormat/>
    <w:rsid w:val="008854F7"/>
    <w:pPr>
      <w:widowControl w:val="0"/>
      <w:suppressAutoHyphens w:val="0"/>
      <w:spacing w:after="0" w:line="240" w:lineRule="auto"/>
      <w:ind w:left="0" w:right="0"/>
      <w:jc w:val="left"/>
      <w:textAlignment w:val="auto"/>
    </w:pPr>
    <w:rPr>
      <w:rFonts w:ascii="Microsoft Sans Serif" w:eastAsia="Microsoft Sans Serif" w:hAnsi="Microsoft Sans Serif" w:cs="Microsoft Sans Serif"/>
      <w:color w:val="auto"/>
      <w:kern w:val="0"/>
      <w:lang w:eastAsia="en-US" w:bidi="ar-SA"/>
    </w:rPr>
  </w:style>
  <w:style w:type="character" w:customStyle="1" w:styleId="CorpsdetexteCar">
    <w:name w:val="Corps de texte Car"/>
    <w:basedOn w:val="Policepardfaut"/>
    <w:link w:val="Corpsdetexte"/>
    <w:uiPriority w:val="1"/>
    <w:rsid w:val="008854F7"/>
    <w:rPr>
      <w:rFonts w:ascii="Microsoft Sans Serif" w:eastAsia="Microsoft Sans Serif" w:hAnsi="Microsoft Sans Serif" w:cs="Microsoft Sans Serif"/>
      <w:sz w:val="20"/>
      <w:szCs w:val="20"/>
    </w:rPr>
  </w:style>
  <w:style w:type="paragraph" w:styleId="Notedebasdepage">
    <w:name w:val="footnote text"/>
    <w:basedOn w:val="Normal"/>
    <w:link w:val="NotedebasdepageCar"/>
    <w:uiPriority w:val="99"/>
    <w:semiHidden/>
    <w:unhideWhenUsed/>
    <w:rsid w:val="008854F7"/>
    <w:pPr>
      <w:suppressAutoHyphens w:val="0"/>
      <w:autoSpaceDE/>
      <w:autoSpaceDN/>
      <w:spacing w:after="0" w:line="240" w:lineRule="auto"/>
      <w:ind w:left="0" w:right="0"/>
      <w:jc w:val="left"/>
      <w:textAlignment w:val="auto"/>
    </w:pPr>
    <w:rPr>
      <w:rFonts w:asciiTheme="minorHAnsi" w:eastAsiaTheme="minorHAnsi" w:hAnsiTheme="minorHAnsi" w:cstheme="minorBidi"/>
      <w:color w:val="auto"/>
      <w:kern w:val="0"/>
      <w:lang w:eastAsia="en-US" w:bidi="ar-SA"/>
    </w:rPr>
  </w:style>
  <w:style w:type="character" w:customStyle="1" w:styleId="NotedebasdepageCar">
    <w:name w:val="Note de bas de page Car"/>
    <w:basedOn w:val="Policepardfaut"/>
    <w:link w:val="Notedebasdepage"/>
    <w:uiPriority w:val="99"/>
    <w:semiHidden/>
    <w:rsid w:val="008854F7"/>
    <w:rPr>
      <w:sz w:val="20"/>
      <w:szCs w:val="20"/>
    </w:rPr>
  </w:style>
  <w:style w:type="character" w:styleId="Appelnotedebasdep">
    <w:name w:val="footnote reference"/>
    <w:basedOn w:val="Policepardfaut"/>
    <w:uiPriority w:val="99"/>
    <w:semiHidden/>
    <w:unhideWhenUsed/>
    <w:rsid w:val="008854F7"/>
    <w:rPr>
      <w:vertAlign w:val="superscript"/>
    </w:rPr>
  </w:style>
  <w:style w:type="paragraph" w:customStyle="1" w:styleId="Default">
    <w:name w:val="Default"/>
    <w:rsid w:val="00230D55"/>
    <w:pPr>
      <w:autoSpaceDE w:val="0"/>
      <w:autoSpaceDN w:val="0"/>
      <w:adjustRightInd w:val="0"/>
    </w:pPr>
    <w:rPr>
      <w:rFonts w:ascii="EUAlbertina" w:hAnsi="EUAlbertina" w:cs="EUAlbertina"/>
      <w:color w:val="000000"/>
    </w:rPr>
  </w:style>
  <w:style w:type="paragraph" w:styleId="Rvision">
    <w:name w:val="Revision"/>
    <w:hidden/>
    <w:uiPriority w:val="99"/>
    <w:semiHidden/>
    <w:rsid w:val="00C87963"/>
    <w:rPr>
      <w:rFonts w:ascii="Arial" w:eastAsia="Arial" w:hAnsi="Arial" w:cs="Mangal"/>
      <w:color w:val="000000"/>
      <w:kern w:val="3"/>
      <w:sz w:val="20"/>
      <w:szCs w:val="18"/>
      <w:lang w:eastAsia="zh-CN" w:bidi="hi-IN"/>
    </w:rPr>
  </w:style>
  <w:style w:type="character" w:styleId="Marquedecommentaire">
    <w:name w:val="annotation reference"/>
    <w:basedOn w:val="Policepardfaut"/>
    <w:uiPriority w:val="99"/>
    <w:semiHidden/>
    <w:unhideWhenUsed/>
    <w:rsid w:val="00C87963"/>
    <w:rPr>
      <w:sz w:val="16"/>
      <w:szCs w:val="16"/>
    </w:rPr>
  </w:style>
  <w:style w:type="paragraph" w:styleId="Commentaire">
    <w:name w:val="annotation text"/>
    <w:basedOn w:val="Normal"/>
    <w:link w:val="CommentaireCar"/>
    <w:uiPriority w:val="99"/>
    <w:unhideWhenUsed/>
    <w:rsid w:val="00C87963"/>
    <w:pPr>
      <w:spacing w:line="240" w:lineRule="auto"/>
    </w:pPr>
    <w:rPr>
      <w:rFonts w:cs="Mangal"/>
      <w:szCs w:val="18"/>
    </w:rPr>
  </w:style>
  <w:style w:type="character" w:customStyle="1" w:styleId="CommentaireCar">
    <w:name w:val="Commentaire Car"/>
    <w:basedOn w:val="Policepardfaut"/>
    <w:link w:val="Commentaire"/>
    <w:uiPriority w:val="99"/>
    <w:rsid w:val="00C87963"/>
    <w:rPr>
      <w:rFonts w:ascii="Arial" w:eastAsia="Arial" w:hAnsi="Arial" w:cs="Mangal"/>
      <w:color w:val="000000"/>
      <w:kern w:val="3"/>
      <w:sz w:val="20"/>
      <w:szCs w:val="18"/>
      <w:lang w:eastAsia="zh-CN" w:bidi="hi-IN"/>
    </w:rPr>
  </w:style>
  <w:style w:type="paragraph" w:styleId="Objetducommentaire">
    <w:name w:val="annotation subject"/>
    <w:basedOn w:val="Commentaire"/>
    <w:next w:val="Commentaire"/>
    <w:link w:val="ObjetducommentaireCar"/>
    <w:uiPriority w:val="99"/>
    <w:semiHidden/>
    <w:unhideWhenUsed/>
    <w:rsid w:val="00C87963"/>
    <w:rPr>
      <w:b/>
      <w:bCs/>
    </w:rPr>
  </w:style>
  <w:style w:type="character" w:customStyle="1" w:styleId="ObjetducommentaireCar">
    <w:name w:val="Objet du commentaire Car"/>
    <w:basedOn w:val="CommentaireCar"/>
    <w:link w:val="Objetducommentaire"/>
    <w:uiPriority w:val="99"/>
    <w:semiHidden/>
    <w:rsid w:val="00C87963"/>
    <w:rPr>
      <w:rFonts w:ascii="Arial" w:eastAsia="Arial" w:hAnsi="Arial" w:cs="Mangal"/>
      <w:b/>
      <w:bCs/>
      <w:color w:val="000000"/>
      <w:kern w:val="3"/>
      <w:sz w:val="20"/>
      <w:szCs w:val="18"/>
      <w:lang w:eastAsia="zh-CN" w:bidi="hi-IN"/>
    </w:rPr>
  </w:style>
  <w:style w:type="paragraph" w:styleId="NormalWeb">
    <w:name w:val="Normal (Web)"/>
    <w:basedOn w:val="Normal"/>
    <w:uiPriority w:val="99"/>
    <w:semiHidden/>
    <w:unhideWhenUsed/>
    <w:rsid w:val="00523F00"/>
    <w:pPr>
      <w:suppressAutoHyphens w:val="0"/>
      <w:autoSpaceDE/>
      <w:autoSpaceDN/>
      <w:spacing w:before="100" w:beforeAutospacing="1" w:after="100" w:afterAutospacing="1" w:line="240" w:lineRule="auto"/>
      <w:ind w:left="0" w:right="0"/>
      <w:jc w:val="left"/>
      <w:textAlignment w:val="auto"/>
    </w:pPr>
    <w:rPr>
      <w:rFonts w:ascii="Times New Roman" w:eastAsia="Times New Roman" w:hAnsi="Times New Roman" w:cs="Times New Roman"/>
      <w:color w:val="auto"/>
      <w:kern w:val="0"/>
      <w:sz w:val="24"/>
      <w:szCs w:val="24"/>
      <w:lang w:eastAsia="fr-F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652082">
      <w:bodyDiv w:val="1"/>
      <w:marLeft w:val="0"/>
      <w:marRight w:val="0"/>
      <w:marTop w:val="0"/>
      <w:marBottom w:val="0"/>
      <w:divBdr>
        <w:top w:val="none" w:sz="0" w:space="0" w:color="auto"/>
        <w:left w:val="none" w:sz="0" w:space="0" w:color="auto"/>
        <w:bottom w:val="none" w:sz="0" w:space="0" w:color="auto"/>
        <w:right w:val="none" w:sz="0" w:space="0" w:color="auto"/>
      </w:divBdr>
    </w:div>
    <w:div w:id="1059087532">
      <w:bodyDiv w:val="1"/>
      <w:marLeft w:val="0"/>
      <w:marRight w:val="0"/>
      <w:marTop w:val="0"/>
      <w:marBottom w:val="0"/>
      <w:divBdr>
        <w:top w:val="none" w:sz="0" w:space="0" w:color="auto"/>
        <w:left w:val="none" w:sz="0" w:space="0" w:color="auto"/>
        <w:bottom w:val="none" w:sz="0" w:space="0" w:color="auto"/>
        <w:right w:val="none" w:sz="0" w:space="0" w:color="auto"/>
      </w:divBdr>
      <w:divsChild>
        <w:div w:id="777988982">
          <w:marLeft w:val="360"/>
          <w:marRight w:val="0"/>
          <w:marTop w:val="0"/>
          <w:marBottom w:val="0"/>
          <w:divBdr>
            <w:top w:val="none" w:sz="0" w:space="0" w:color="auto"/>
            <w:left w:val="none" w:sz="0" w:space="0" w:color="auto"/>
            <w:bottom w:val="none" w:sz="0" w:space="0" w:color="auto"/>
            <w:right w:val="none" w:sz="0" w:space="0" w:color="auto"/>
          </w:divBdr>
        </w:div>
        <w:div w:id="252671631">
          <w:marLeft w:val="360"/>
          <w:marRight w:val="0"/>
          <w:marTop w:val="0"/>
          <w:marBottom w:val="0"/>
          <w:divBdr>
            <w:top w:val="none" w:sz="0" w:space="0" w:color="auto"/>
            <w:left w:val="none" w:sz="0" w:space="0" w:color="auto"/>
            <w:bottom w:val="none" w:sz="0" w:space="0" w:color="auto"/>
            <w:right w:val="none" w:sz="0" w:space="0" w:color="auto"/>
          </w:divBdr>
        </w:div>
        <w:div w:id="1726373418">
          <w:marLeft w:val="360"/>
          <w:marRight w:val="0"/>
          <w:marTop w:val="0"/>
          <w:marBottom w:val="0"/>
          <w:divBdr>
            <w:top w:val="none" w:sz="0" w:space="0" w:color="auto"/>
            <w:left w:val="none" w:sz="0" w:space="0" w:color="auto"/>
            <w:bottom w:val="none" w:sz="0" w:space="0" w:color="auto"/>
            <w:right w:val="none" w:sz="0" w:space="0" w:color="auto"/>
          </w:divBdr>
        </w:div>
        <w:div w:id="1651859250">
          <w:marLeft w:val="360"/>
          <w:marRight w:val="0"/>
          <w:marTop w:val="0"/>
          <w:marBottom w:val="0"/>
          <w:divBdr>
            <w:top w:val="none" w:sz="0" w:space="0" w:color="auto"/>
            <w:left w:val="none" w:sz="0" w:space="0" w:color="auto"/>
            <w:bottom w:val="none" w:sz="0" w:space="0" w:color="auto"/>
            <w:right w:val="none" w:sz="0" w:space="0" w:color="auto"/>
          </w:divBdr>
        </w:div>
        <w:div w:id="1596790290">
          <w:marLeft w:val="360"/>
          <w:marRight w:val="0"/>
          <w:marTop w:val="0"/>
          <w:marBottom w:val="0"/>
          <w:divBdr>
            <w:top w:val="none" w:sz="0" w:space="0" w:color="auto"/>
            <w:left w:val="none" w:sz="0" w:space="0" w:color="auto"/>
            <w:bottom w:val="none" w:sz="0" w:space="0" w:color="auto"/>
            <w:right w:val="none" w:sz="0" w:space="0" w:color="auto"/>
          </w:divBdr>
        </w:div>
      </w:divsChild>
    </w:div>
    <w:div w:id="15660685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emf"/><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sv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footer" Target="footer1.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1C889E-133F-4818-9F8F-9437E25D54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359</TotalTime>
  <Pages>10</Pages>
  <Words>1661</Words>
  <Characters>9139</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Gabrielle SANTOS CLARA</dc:creator>
  <cp:keywords/>
  <dc:description/>
  <cp:lastModifiedBy>JALLET SARAH</cp:lastModifiedBy>
  <cp:revision>20</cp:revision>
  <cp:lastPrinted>2024-06-24T14:38:00Z</cp:lastPrinted>
  <dcterms:created xsi:type="dcterms:W3CDTF">2024-06-12T10:22:00Z</dcterms:created>
  <dcterms:modified xsi:type="dcterms:W3CDTF">2026-02-27T10:20:00Z</dcterms:modified>
</cp:coreProperties>
</file>